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eastAsia" w:ascii="方正大标宋简体" w:hAnsi="方正大标宋简体" w:eastAsia="方正大标宋简体" w:cs="方正大标宋简体"/>
          <w:sz w:val="44"/>
          <w:szCs w:val="44"/>
        </w:rPr>
      </w:pP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eastAsia" w:ascii="方正大标宋简体" w:hAnsi="方正大标宋简体" w:eastAsia="方正大标宋简体" w:cs="方正大标宋简体"/>
          <w:sz w:val="44"/>
          <w:szCs w:val="44"/>
        </w:rPr>
      </w:pP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eastAsia" w:ascii="方正大标宋简体" w:hAnsi="方正大标宋简体" w:eastAsia="方正大标宋简体" w:cs="方正大标宋简体"/>
          <w:sz w:val="44"/>
          <w:szCs w:val="44"/>
        </w:rPr>
      </w:pP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eastAsia" w:ascii="方正大标宋简体" w:hAnsi="方正大标宋简体" w:eastAsia="方正大标宋简体" w:cs="方正大标宋简体"/>
          <w:sz w:val="44"/>
          <w:szCs w:val="44"/>
        </w:rPr>
      </w:pP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eastAsia" w:ascii="方正大标宋简体" w:hAnsi="方正大标宋简体" w:eastAsia="方正大标宋简体" w:cs="方正大标宋简体"/>
          <w:sz w:val="44"/>
          <w:szCs w:val="44"/>
        </w:rPr>
      </w:pP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Times New Roman" w:hAnsi="Times New Roman" w:eastAsia="方正大标宋简体" w:cs="方正大标宋简体"/>
          <w:sz w:val="44"/>
          <w:szCs w:val="44"/>
          <w:lang w:val="en-US" w:eastAsia="zh-CN"/>
        </w:rPr>
      </w:pPr>
      <w:r>
        <w:rPr>
          <w:rFonts w:hint="eastAsia" w:ascii="Times New Roman" w:hAnsi="Times New Roman" w:eastAsia="方正大标宋简体" w:cs="方正大标宋简体"/>
          <w:sz w:val="44"/>
          <w:szCs w:val="44"/>
        </w:rPr>
        <w:t>关于组织开展“</w:t>
      </w:r>
      <w:r>
        <w:rPr>
          <w:rFonts w:hint="eastAsia" w:ascii="Times New Roman" w:hAnsi="Times New Roman" w:eastAsia="方正大标宋简体" w:cs="方正大标宋简体"/>
          <w:sz w:val="44"/>
          <w:szCs w:val="44"/>
          <w:lang w:val="en-US" w:eastAsia="zh-CN"/>
        </w:rPr>
        <w:t>我爱我的祖国·民族风 校园情 ”民族团结一家亲青春走秀活动的</w:t>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Times New Roman" w:hAnsi="Times New Roman" w:eastAsia="方正大标宋简体" w:cs="方正大标宋简体"/>
          <w:sz w:val="44"/>
          <w:szCs w:val="44"/>
          <w:lang w:val="en-US" w:eastAsia="zh-CN"/>
        </w:rPr>
      </w:pPr>
      <w:r>
        <w:rPr>
          <w:rFonts w:hint="eastAsia" w:ascii="Times New Roman" w:hAnsi="Times New Roman" w:eastAsia="方正大标宋简体" w:cs="方正大标宋简体"/>
          <w:sz w:val="44"/>
          <w:szCs w:val="44"/>
          <w:lang w:val="en-US" w:eastAsia="zh-CN"/>
        </w:rPr>
        <w:t>通知</w:t>
      </w: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方正大标宋简体" w:hAnsi="方正大标宋简体" w:eastAsia="方正大标宋简体" w:cs="方正大标宋简体"/>
          <w:sz w:val="44"/>
          <w:szCs w:val="44"/>
        </w:rPr>
      </w:pP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各学院团委、学生会，直</w:t>
      </w:r>
      <w:r>
        <w:rPr>
          <w:rFonts w:hint="eastAsia" w:ascii="方正仿宋简体" w:hAnsi="方正仿宋简体" w:eastAsia="方正仿宋简体" w:cs="方正仿宋简体"/>
          <w:sz w:val="32"/>
          <w:szCs w:val="32"/>
          <w:lang w:val="en-US" w:eastAsia="zh-CN"/>
        </w:rPr>
        <w:t>属、</w:t>
      </w:r>
      <w:r>
        <w:rPr>
          <w:rFonts w:hint="eastAsia" w:ascii="方正仿宋简体" w:hAnsi="方正仿宋简体" w:eastAsia="方正仿宋简体" w:cs="方正仿宋简体"/>
          <w:sz w:val="32"/>
          <w:szCs w:val="32"/>
        </w:rPr>
        <w:t>附属单位团委、学生会：</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为进一步强化广大团员青年积极参与石河子大学全国民族团结进步示范单位创建的责任意识，丰富团员青年的校园文化生活，营造青春向上的校园文化氛围，铸牢中华民族共同体意识，石河子大学团委、石河子大学学生会决定举办“我爱我的祖国·民族风 校园情 ”民族团结一家亲青春走秀活动。现将活动事宜通知如下：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bCs/>
          <w:sz w:val="32"/>
          <w:szCs w:val="32"/>
          <w:lang w:val="en-US" w:eastAsia="zh-CN"/>
        </w:rPr>
      </w:pPr>
      <w:r>
        <w:rPr>
          <w:rFonts w:hint="eastAsia" w:ascii="方正黑体简体" w:hAnsi="方正黑体简体" w:eastAsia="方正黑体简体" w:cs="方正黑体简体"/>
          <w:b w:val="0"/>
          <w:bCs w:val="0"/>
          <w:sz w:val="32"/>
          <w:szCs w:val="32"/>
          <w:lang w:val="en-US" w:eastAsia="zh-CN"/>
        </w:rPr>
        <w:t>一、活动主题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方正仿宋简体" w:hAnsi="方正仿宋简体" w:eastAsia="方正仿宋简体" w:cs="方正仿宋简体"/>
          <w:sz w:val="32"/>
          <w:szCs w:val="32"/>
          <w:lang w:val="en-US" w:eastAsia="zh-CN"/>
        </w:rPr>
        <w:t xml:space="preserve">我爱我的祖国·民族风 校园情 </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方正黑体简体" w:hAnsi="方正黑体简体" w:eastAsia="方正黑体简体" w:cs="方正黑体简体"/>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二、活动对象</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全校师生</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方正黑体简体" w:hAnsi="方正黑体简体" w:eastAsia="方正黑体简体" w:cs="方正黑体简体"/>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三、组织单位</w:t>
      </w:r>
    </w:p>
    <w:p>
      <w:pPr>
        <w:keepNext w:val="0"/>
        <w:keepLines w:val="0"/>
        <w:pageBreakBefore w:val="0"/>
        <w:widowControl w:val="0"/>
        <w:kinsoku/>
        <w:wordWrap/>
        <w:overflowPunct/>
        <w:topLinePunct w:val="0"/>
        <w:autoSpaceDE/>
        <w:autoSpaceDN/>
        <w:bidi w:val="0"/>
        <w:spacing w:line="520" w:lineRule="exact"/>
        <w:ind w:left="638" w:leftChars="304" w:firstLine="0" w:firstLineChars="0"/>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主办单位：石河子大学团委   石河子大学学生会</w:t>
      </w:r>
    </w:p>
    <w:p>
      <w:pPr>
        <w:keepNext w:val="0"/>
        <w:keepLines w:val="0"/>
        <w:pageBreakBefore w:val="0"/>
        <w:widowControl w:val="0"/>
        <w:kinsoku/>
        <w:wordWrap/>
        <w:overflowPunct/>
        <w:topLinePunct w:val="0"/>
        <w:autoSpaceDE/>
        <w:autoSpaceDN/>
        <w:bidi w:val="0"/>
        <w:spacing w:line="520" w:lineRule="exact"/>
        <w:ind w:left="638" w:leftChars="304" w:firstLine="0" w:firstLineChars="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承办单位：食品学院团委     食品学院学生会</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Times New Roman" w:hAnsi="Times New Roman" w:eastAsia="方正黑体简体" w:cs="Times New Roman"/>
          <w:sz w:val="32"/>
          <w:szCs w:val="32"/>
          <w:lang w:val="en-US" w:eastAsia="zh-CN"/>
        </w:rPr>
      </w:pPr>
      <w:r>
        <w:rPr>
          <w:rFonts w:hint="eastAsia" w:ascii="方正黑体简体" w:hAnsi="方正黑体简体" w:eastAsia="方正黑体简体" w:cs="方正黑体简体"/>
          <w:b w:val="0"/>
          <w:bCs w:val="0"/>
          <w:sz w:val="32"/>
          <w:szCs w:val="32"/>
          <w:lang w:val="en-US" w:eastAsia="zh-CN"/>
        </w:rPr>
        <w:t>四、时间安排：</w:t>
      </w:r>
      <w:r>
        <w:rPr>
          <w:rFonts w:hint="eastAsia" w:ascii="仿宋" w:hAnsi="仿宋" w:eastAsia="仿宋" w:cs="仿宋"/>
          <w:b/>
          <w:bCs/>
          <w:sz w:val="32"/>
          <w:szCs w:val="32"/>
          <w:lang w:val="en-US" w:eastAsia="zh-CN"/>
        </w:rPr>
        <w:t>　</w:t>
      </w:r>
      <w:r>
        <w:rPr>
          <w:rFonts w:hint="eastAsia" w:ascii="Times New Roman" w:hAnsi="Times New Roman" w:eastAsia="方正黑体简体" w:cs="Times New Roman"/>
          <w:sz w:val="32"/>
          <w:szCs w:val="32"/>
          <w:lang w:val="en-US" w:eastAsia="zh-CN"/>
        </w:rPr>
        <w:t>　</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w w:val="100"/>
          <w:sz w:val="32"/>
          <w:szCs w:val="32"/>
          <w:lang w:val="en-US" w:eastAsia="zh-CN"/>
        </w:rPr>
      </w:pPr>
      <w:r>
        <w:rPr>
          <w:rFonts w:hint="default" w:ascii="Times New Roman" w:hAnsi="Times New Roman" w:eastAsia="仿宋" w:cs="Times New Roman"/>
          <w:w w:val="100"/>
          <w:sz w:val="32"/>
          <w:szCs w:val="32"/>
          <w:lang w:val="en-US" w:eastAsia="zh-CN"/>
        </w:rPr>
        <w:t>1</w:t>
      </w:r>
      <w:r>
        <w:rPr>
          <w:rFonts w:hint="eastAsia" w:ascii="Times New Roman" w:hAnsi="Times New Roman" w:eastAsia="仿宋" w:cs="Times New Roman"/>
          <w:w w:val="100"/>
          <w:sz w:val="32"/>
          <w:szCs w:val="32"/>
          <w:lang w:val="en-US" w:eastAsia="zh-CN"/>
        </w:rPr>
        <w:t>．作品</w:t>
      </w:r>
      <w:r>
        <w:rPr>
          <w:rFonts w:hint="eastAsia" w:ascii="方正仿宋简体" w:hAnsi="方正仿宋简体" w:eastAsia="方正仿宋简体" w:cs="方正仿宋简体"/>
          <w:w w:val="100"/>
          <w:sz w:val="32"/>
          <w:szCs w:val="32"/>
          <w:lang w:val="en-US" w:eastAsia="zh-CN"/>
        </w:rPr>
        <w:t>征集：</w:t>
      </w:r>
      <w:r>
        <w:rPr>
          <w:rFonts w:hint="default" w:ascii="Times New Roman" w:hAnsi="Times New Roman" w:eastAsia="方正仿宋简体" w:cs="Times New Roman"/>
          <w:w w:val="100"/>
          <w:sz w:val="32"/>
          <w:szCs w:val="32"/>
          <w:lang w:val="en-US" w:eastAsia="zh-CN"/>
        </w:rPr>
        <w:t>5</w:t>
      </w:r>
      <w:r>
        <w:rPr>
          <w:rFonts w:hint="eastAsia" w:ascii="方正仿宋简体" w:hAnsi="方正仿宋简体" w:eastAsia="方正仿宋简体" w:cs="方正仿宋简体"/>
          <w:w w:val="100"/>
          <w:sz w:val="32"/>
          <w:szCs w:val="32"/>
          <w:lang w:val="en-US" w:eastAsia="zh-CN"/>
        </w:rPr>
        <w:t>月</w:t>
      </w:r>
      <w:r>
        <w:rPr>
          <w:rFonts w:hint="eastAsia" w:ascii="Times New Roman" w:hAnsi="Times New Roman" w:eastAsia="方正仿宋简体" w:cs="Times New Roman"/>
          <w:w w:val="100"/>
          <w:sz w:val="32"/>
          <w:szCs w:val="32"/>
          <w:lang w:val="en-US" w:eastAsia="zh-CN"/>
        </w:rPr>
        <w:t>10</w:t>
      </w:r>
      <w:r>
        <w:rPr>
          <w:rFonts w:hint="eastAsia" w:ascii="方正仿宋简体" w:hAnsi="方正仿宋简体" w:eastAsia="方正仿宋简体" w:cs="方正仿宋简体"/>
          <w:w w:val="100"/>
          <w:sz w:val="32"/>
          <w:szCs w:val="32"/>
          <w:lang w:val="en-US" w:eastAsia="zh-CN"/>
        </w:rPr>
        <w:t>日至</w:t>
      </w:r>
      <w:r>
        <w:rPr>
          <w:rFonts w:hint="default" w:ascii="Times New Roman" w:hAnsi="Times New Roman" w:eastAsia="方正仿宋简体" w:cs="Times New Roman"/>
          <w:w w:val="100"/>
          <w:sz w:val="32"/>
          <w:szCs w:val="32"/>
          <w:lang w:val="en-US" w:eastAsia="zh-CN"/>
        </w:rPr>
        <w:t>5</w:t>
      </w:r>
      <w:r>
        <w:rPr>
          <w:rFonts w:hint="eastAsia" w:ascii="方正仿宋简体" w:hAnsi="方正仿宋简体" w:eastAsia="方正仿宋简体" w:cs="方正仿宋简体"/>
          <w:w w:val="100"/>
          <w:sz w:val="32"/>
          <w:szCs w:val="32"/>
          <w:lang w:val="en-US" w:eastAsia="zh-CN"/>
        </w:rPr>
        <w:t>月</w:t>
      </w:r>
      <w:r>
        <w:rPr>
          <w:rFonts w:hint="default" w:ascii="Times New Roman" w:hAnsi="Times New Roman" w:eastAsia="方正仿宋简体" w:cs="Times New Roman"/>
          <w:w w:val="100"/>
          <w:sz w:val="32"/>
          <w:szCs w:val="32"/>
          <w:lang w:val="en-US" w:eastAsia="zh-CN"/>
        </w:rPr>
        <w:t>15</w:t>
      </w:r>
      <w:r>
        <w:rPr>
          <w:rFonts w:hint="eastAsia" w:ascii="方正仿宋简体" w:hAnsi="方正仿宋简体" w:eastAsia="方正仿宋简体" w:cs="方正仿宋简体"/>
          <w:w w:val="100"/>
          <w:sz w:val="32"/>
          <w:szCs w:val="32"/>
          <w:lang w:val="en-US" w:eastAsia="zh-CN"/>
        </w:rPr>
        <w:t>日</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简体" w:hAnsi="方正仿宋简体" w:eastAsia="方正仿宋简体" w:cs="方正仿宋简体"/>
          <w:w w:val="100"/>
          <w:sz w:val="32"/>
          <w:szCs w:val="32"/>
          <w:lang w:val="en-US" w:eastAsia="zh-CN"/>
        </w:rPr>
      </w:pPr>
      <w:r>
        <w:rPr>
          <w:rFonts w:hint="default" w:ascii="Times New Roman" w:hAnsi="Times New Roman" w:eastAsia="仿宋" w:cs="Times New Roman"/>
          <w:w w:val="100"/>
          <w:sz w:val="32"/>
          <w:szCs w:val="32"/>
          <w:lang w:val="en-US" w:eastAsia="zh-CN"/>
        </w:rPr>
        <w:t>2</w:t>
      </w:r>
      <w:r>
        <w:rPr>
          <w:rFonts w:hint="eastAsia" w:ascii="Times New Roman" w:hAnsi="Times New Roman" w:eastAsia="仿宋" w:cs="Times New Roman"/>
          <w:w w:val="100"/>
          <w:sz w:val="32"/>
          <w:szCs w:val="32"/>
          <w:lang w:val="en-US" w:eastAsia="zh-CN"/>
        </w:rPr>
        <w:t>．</w:t>
      </w:r>
      <w:r>
        <w:rPr>
          <w:rFonts w:hint="eastAsia" w:ascii="方正仿宋简体" w:hAnsi="方正仿宋简体" w:eastAsia="方正仿宋简体" w:cs="方正仿宋简体"/>
          <w:w w:val="100"/>
          <w:sz w:val="32"/>
          <w:szCs w:val="32"/>
          <w:lang w:val="en-US" w:eastAsia="zh-CN"/>
        </w:rPr>
        <w:t>初审：</w:t>
      </w:r>
      <w:r>
        <w:rPr>
          <w:rFonts w:hint="default" w:ascii="Times New Roman" w:hAnsi="Times New Roman" w:eastAsia="方正仿宋简体" w:cs="Times New Roman"/>
          <w:w w:val="100"/>
          <w:sz w:val="32"/>
          <w:szCs w:val="32"/>
          <w:lang w:val="en-US" w:eastAsia="zh-CN"/>
        </w:rPr>
        <w:t>5</w:t>
      </w:r>
      <w:r>
        <w:rPr>
          <w:rFonts w:hint="eastAsia" w:ascii="方正仿宋简体" w:hAnsi="方正仿宋简体" w:eastAsia="方正仿宋简体" w:cs="方正仿宋简体"/>
          <w:w w:val="100"/>
          <w:sz w:val="32"/>
          <w:szCs w:val="32"/>
          <w:lang w:val="en-US" w:eastAsia="zh-CN"/>
        </w:rPr>
        <w:t>月</w:t>
      </w:r>
      <w:r>
        <w:rPr>
          <w:rFonts w:hint="default" w:ascii="Times New Roman" w:hAnsi="Times New Roman" w:eastAsia="方正仿宋简体" w:cs="Times New Roman"/>
          <w:w w:val="100"/>
          <w:sz w:val="32"/>
          <w:szCs w:val="32"/>
          <w:lang w:val="en-US" w:eastAsia="zh-CN"/>
        </w:rPr>
        <w:t>25</w:t>
      </w:r>
      <w:r>
        <w:rPr>
          <w:rFonts w:hint="eastAsia" w:ascii="方正仿宋简体" w:hAnsi="方正仿宋简体" w:eastAsia="方正仿宋简体" w:cs="方正仿宋简体"/>
          <w:w w:val="100"/>
          <w:sz w:val="32"/>
          <w:szCs w:val="32"/>
          <w:lang w:val="en-US" w:eastAsia="zh-CN"/>
        </w:rPr>
        <w:t>日</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简体" w:hAnsi="方正仿宋简体" w:eastAsia="方正仿宋简体" w:cs="方正仿宋简体"/>
          <w:w w:val="100"/>
          <w:sz w:val="32"/>
          <w:szCs w:val="32"/>
          <w:lang w:val="en-US" w:eastAsia="zh-CN"/>
        </w:rPr>
      </w:pPr>
      <w:r>
        <w:rPr>
          <w:rFonts w:hint="default" w:ascii="Times New Roman" w:hAnsi="Times New Roman" w:eastAsia="仿宋" w:cs="Times New Roman"/>
          <w:w w:val="100"/>
          <w:sz w:val="32"/>
          <w:szCs w:val="32"/>
          <w:lang w:val="en-US" w:eastAsia="zh-CN"/>
        </w:rPr>
        <w:t>3</w:t>
      </w:r>
      <w:r>
        <w:rPr>
          <w:rFonts w:hint="eastAsia" w:ascii="Times New Roman" w:hAnsi="Times New Roman" w:eastAsia="仿宋" w:cs="Times New Roman"/>
          <w:w w:val="100"/>
          <w:sz w:val="32"/>
          <w:szCs w:val="32"/>
          <w:lang w:val="en-US" w:eastAsia="zh-CN"/>
        </w:rPr>
        <w:t>．</w:t>
      </w:r>
      <w:r>
        <w:rPr>
          <w:rFonts w:hint="eastAsia" w:ascii="方正仿宋简体" w:hAnsi="方正仿宋简体" w:eastAsia="方正仿宋简体" w:cs="方正仿宋简体"/>
          <w:w w:val="100"/>
          <w:sz w:val="32"/>
          <w:szCs w:val="32"/>
          <w:lang w:val="en-US" w:eastAsia="zh-CN"/>
        </w:rPr>
        <w:t>节目彩排：</w:t>
      </w:r>
      <w:r>
        <w:rPr>
          <w:rFonts w:hint="default" w:ascii="Times New Roman" w:hAnsi="Times New Roman" w:eastAsia="方正仿宋简体" w:cs="Times New Roman"/>
          <w:w w:val="100"/>
          <w:sz w:val="32"/>
          <w:szCs w:val="32"/>
          <w:lang w:val="en-US" w:eastAsia="zh-CN"/>
        </w:rPr>
        <w:t>6</w:t>
      </w:r>
      <w:r>
        <w:rPr>
          <w:rFonts w:hint="eastAsia" w:ascii="方正仿宋简体" w:hAnsi="方正仿宋简体" w:eastAsia="方正仿宋简体" w:cs="方正仿宋简体"/>
          <w:w w:val="100"/>
          <w:sz w:val="32"/>
          <w:szCs w:val="32"/>
          <w:lang w:val="en-US" w:eastAsia="zh-CN"/>
        </w:rPr>
        <w:t>月</w:t>
      </w:r>
      <w:r>
        <w:rPr>
          <w:rFonts w:hint="eastAsia" w:ascii="Times New Roman" w:hAnsi="Times New Roman" w:eastAsia="方正仿宋简体" w:cs="Times New Roman"/>
          <w:w w:val="100"/>
          <w:sz w:val="32"/>
          <w:szCs w:val="32"/>
          <w:lang w:val="en-US" w:eastAsia="zh-CN"/>
        </w:rPr>
        <w:t>5</w:t>
      </w:r>
      <w:r>
        <w:rPr>
          <w:rFonts w:hint="eastAsia" w:ascii="方正仿宋简体" w:hAnsi="方正仿宋简体" w:eastAsia="方正仿宋简体" w:cs="方正仿宋简体"/>
          <w:w w:val="100"/>
          <w:sz w:val="32"/>
          <w:szCs w:val="32"/>
          <w:lang w:val="en-US" w:eastAsia="zh-CN"/>
        </w:rPr>
        <w:t>日</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w w:val="100"/>
          <w:sz w:val="32"/>
          <w:szCs w:val="32"/>
          <w:lang w:val="en-US" w:eastAsia="zh-CN"/>
        </w:rPr>
      </w:pPr>
      <w:r>
        <w:rPr>
          <w:rFonts w:hint="default" w:ascii="Times New Roman" w:hAnsi="Times New Roman" w:eastAsia="仿宋" w:cs="Times New Roman"/>
          <w:w w:val="100"/>
          <w:sz w:val="32"/>
          <w:szCs w:val="32"/>
          <w:lang w:val="en-US" w:eastAsia="zh-CN"/>
        </w:rPr>
        <w:t>4</w:t>
      </w:r>
      <w:r>
        <w:rPr>
          <w:rFonts w:hint="eastAsia" w:ascii="Times New Roman" w:hAnsi="Times New Roman" w:eastAsia="仿宋" w:cs="Times New Roman"/>
          <w:w w:val="100"/>
          <w:sz w:val="32"/>
          <w:szCs w:val="32"/>
          <w:lang w:val="en-US" w:eastAsia="zh-CN"/>
        </w:rPr>
        <w:t>．</w:t>
      </w:r>
      <w:r>
        <w:rPr>
          <w:rFonts w:hint="eastAsia" w:ascii="方正仿宋简体" w:hAnsi="方正仿宋简体" w:eastAsia="方正仿宋简体" w:cs="方正仿宋简体"/>
          <w:w w:val="100"/>
          <w:sz w:val="32"/>
          <w:szCs w:val="32"/>
          <w:lang w:val="en-US" w:eastAsia="zh-CN"/>
        </w:rPr>
        <w:t>正式演出：</w:t>
      </w:r>
      <w:r>
        <w:rPr>
          <w:rFonts w:hint="default" w:ascii="Times New Roman" w:hAnsi="Times New Roman" w:eastAsia="方正仿宋简体" w:cs="Times New Roman"/>
          <w:w w:val="100"/>
          <w:sz w:val="32"/>
          <w:szCs w:val="32"/>
          <w:lang w:val="en-US" w:eastAsia="zh-CN"/>
        </w:rPr>
        <w:t>6</w:t>
      </w:r>
      <w:r>
        <w:rPr>
          <w:rFonts w:hint="eastAsia" w:ascii="方正仿宋简体" w:hAnsi="方正仿宋简体" w:eastAsia="方正仿宋简体" w:cs="方正仿宋简体"/>
          <w:w w:val="100"/>
          <w:sz w:val="32"/>
          <w:szCs w:val="32"/>
          <w:lang w:val="en-US" w:eastAsia="zh-CN"/>
        </w:rPr>
        <w:t>月</w:t>
      </w:r>
      <w:r>
        <w:rPr>
          <w:rFonts w:hint="default" w:ascii="Times New Roman" w:hAnsi="Times New Roman" w:eastAsia="方正仿宋简体" w:cs="Times New Roman"/>
          <w:w w:val="100"/>
          <w:sz w:val="32"/>
          <w:szCs w:val="32"/>
          <w:lang w:val="en-US" w:eastAsia="zh-CN"/>
        </w:rPr>
        <w:t>6</w:t>
      </w:r>
      <w:r>
        <w:rPr>
          <w:rFonts w:hint="eastAsia" w:ascii="方正仿宋简体" w:hAnsi="方正仿宋简体" w:eastAsia="方正仿宋简体" w:cs="方正仿宋简体"/>
          <w:w w:val="100"/>
          <w:sz w:val="32"/>
          <w:szCs w:val="32"/>
          <w:lang w:val="en-US" w:eastAsia="zh-CN"/>
        </w:rPr>
        <w:t>日</w:t>
      </w:r>
    </w:p>
    <w:p>
      <w:pPr>
        <w:keepNext w:val="0"/>
        <w:keepLines w:val="0"/>
        <w:pageBreakBefore w:val="0"/>
        <w:widowControl w:val="0"/>
        <w:numPr>
          <w:ilvl w:val="0"/>
          <w:numId w:val="0"/>
        </w:numPr>
        <w:kinsoku/>
        <w:wordWrap/>
        <w:overflowPunct/>
        <w:topLinePunct w:val="0"/>
        <w:autoSpaceDE/>
        <w:autoSpaceDN/>
        <w:bidi w:val="0"/>
        <w:spacing w:line="520" w:lineRule="exact"/>
        <w:ind w:left="630" w:leftChars="0"/>
        <w:textAlignment w:val="auto"/>
        <w:rPr>
          <w:rFonts w:hint="eastAsia" w:ascii="方正黑体简体" w:hAnsi="方正黑体简体" w:eastAsia="方正黑体简体" w:cs="方正黑体简体"/>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五、活动内容</w:t>
      </w:r>
    </w:p>
    <w:p>
      <w:pPr>
        <w:keepNext w:val="0"/>
        <w:keepLines w:val="0"/>
        <w:pageBreakBefore w:val="0"/>
        <w:widowControl w:val="0"/>
        <w:numPr>
          <w:ilvl w:val="0"/>
          <w:numId w:val="0"/>
        </w:numPr>
        <w:kinsoku/>
        <w:wordWrap/>
        <w:overflowPunct/>
        <w:topLinePunct w:val="0"/>
        <w:autoSpaceDE/>
        <w:autoSpaceDN/>
        <w:bidi w:val="0"/>
        <w:spacing w:line="520" w:lineRule="exact"/>
        <w:textAlignment w:val="auto"/>
        <w:rPr>
          <w:rFonts w:hint="default" w:ascii="Times New Roman" w:hAnsi="Times New Roman" w:eastAsia="方正黑体简体" w:cs="Times New Roman"/>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 xml:space="preserve">   </w:t>
      </w:r>
      <w:r>
        <w:rPr>
          <w:rFonts w:hint="default" w:ascii="Times New Roman" w:hAnsi="Times New Roman" w:eastAsia="方正黑体简体" w:cs="Times New Roman"/>
          <w:b w:val="0"/>
          <w:bCs w:val="0"/>
          <w:sz w:val="32"/>
          <w:szCs w:val="32"/>
          <w:lang w:val="en-US" w:eastAsia="zh-CN"/>
        </w:rPr>
        <w:t xml:space="preserve"> 1</w:t>
      </w:r>
      <w:r>
        <w:rPr>
          <w:rFonts w:hint="eastAsia" w:ascii="Times New Roman" w:hAnsi="Times New Roman" w:eastAsia="仿宋" w:cs="Times New Roman"/>
          <w:w w:val="100"/>
          <w:sz w:val="32"/>
          <w:szCs w:val="32"/>
          <w:lang w:val="en-US" w:eastAsia="zh-CN"/>
        </w:rPr>
        <w:t>．</w:t>
      </w:r>
      <w:r>
        <w:rPr>
          <w:rFonts w:hint="default" w:ascii="Times New Roman" w:hAnsi="Times New Roman" w:eastAsia="方正仿宋简体" w:cs="Times New Roman"/>
          <w:b w:val="0"/>
          <w:bCs w:val="0"/>
          <w:sz w:val="32"/>
          <w:szCs w:val="32"/>
          <w:lang w:val="en-US" w:eastAsia="zh-CN"/>
        </w:rPr>
        <w:t>参赛人数：每组人数不得超过12人，不得低于4人。</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方正仿宋简体" w:cs="Times New Roman"/>
          <w:w w:val="100"/>
          <w:sz w:val="32"/>
          <w:szCs w:val="32"/>
          <w:lang w:val="en-US" w:eastAsia="zh-CN"/>
        </w:rPr>
      </w:pPr>
      <w:r>
        <w:rPr>
          <w:rFonts w:hint="eastAsia" w:ascii="Times New Roman" w:hAnsi="Times New Roman" w:eastAsia="仿宋" w:cs="Times New Roman"/>
          <w:w w:val="100"/>
          <w:sz w:val="32"/>
          <w:szCs w:val="32"/>
          <w:lang w:val="en-US" w:eastAsia="zh-CN"/>
        </w:rPr>
        <w:t>2．</w:t>
      </w:r>
      <w:r>
        <w:rPr>
          <w:rFonts w:hint="default" w:ascii="Times New Roman" w:hAnsi="Times New Roman" w:eastAsia="方正仿宋简体" w:cs="Times New Roman"/>
          <w:w w:val="100"/>
          <w:sz w:val="32"/>
          <w:szCs w:val="32"/>
          <w:lang w:val="en-US" w:eastAsia="zh-CN"/>
        </w:rPr>
        <w:t>活动形式：活动主要采取青春走秀的形式</w:t>
      </w:r>
      <w:r>
        <w:rPr>
          <w:rFonts w:hint="eastAsia" w:ascii="Times New Roman" w:hAnsi="Times New Roman" w:eastAsia="方正仿宋简体" w:cs="Times New Roman"/>
          <w:w w:val="100"/>
          <w:sz w:val="32"/>
          <w:szCs w:val="32"/>
          <w:lang w:val="en-US" w:eastAsia="zh-CN"/>
        </w:rPr>
        <w:t>，</w:t>
      </w:r>
      <w:r>
        <w:rPr>
          <w:rFonts w:hint="default" w:ascii="Times New Roman" w:hAnsi="Times New Roman" w:eastAsia="方正仿宋简体" w:cs="Times New Roman"/>
          <w:w w:val="100"/>
          <w:sz w:val="32"/>
          <w:szCs w:val="32"/>
          <w:lang w:val="en-US" w:eastAsia="zh-CN"/>
        </w:rPr>
        <w:t>表现校园青春向上的民族团结之风，在走秀过程中各单位可根据学院特色适当添加情景剧、小品、说唱、歌舞等环节，也可使用民族乐器、服饰、食品等能够展现民族特色的工具作为青春走秀的道具。各学院根据学院特色，大胆创新，秀对话、秀故事、秀特色，秀出校园师生团结和谐氛围，每个节目控制在8分钟以内。</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方正仿宋简体" w:hAnsi="方正仿宋简体" w:eastAsia="方正仿宋简体" w:cs="方正仿宋简体"/>
          <w:w w:val="100"/>
          <w:sz w:val="32"/>
          <w:szCs w:val="32"/>
          <w:lang w:val="en-US" w:eastAsia="zh-CN"/>
        </w:rPr>
      </w:pPr>
      <w:r>
        <w:rPr>
          <w:rFonts w:hint="eastAsia" w:ascii="方正黑体简体" w:hAnsi="方正黑体简体" w:eastAsia="方正黑体简体" w:cs="方正黑体简体"/>
          <w:w w:val="100"/>
          <w:sz w:val="32"/>
          <w:szCs w:val="32"/>
          <w:lang w:val="en-US" w:eastAsia="zh-CN"/>
        </w:rPr>
        <w:t>六、活动要求</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Times New Roman" w:hAnsi="Times New Roman" w:eastAsia="方正仿宋简体" w:cs="Times New Roman"/>
          <w:w w:val="100"/>
          <w:sz w:val="32"/>
          <w:szCs w:val="32"/>
          <w:lang w:val="en-US" w:eastAsia="zh-CN"/>
        </w:rPr>
      </w:pPr>
      <w:r>
        <w:rPr>
          <w:rFonts w:hint="eastAsia" w:ascii="Times New Roman" w:hAnsi="Times New Roman" w:eastAsia="方正仿宋简体" w:cs="Times New Roman"/>
          <w:w w:val="100"/>
          <w:sz w:val="32"/>
          <w:szCs w:val="32"/>
          <w:lang w:val="en-US" w:eastAsia="zh-CN"/>
        </w:rPr>
        <w:t>1</w:t>
      </w:r>
      <w:r>
        <w:rPr>
          <w:rFonts w:hint="eastAsia" w:ascii="Times New Roman" w:hAnsi="Times New Roman" w:eastAsia="仿宋" w:cs="Times New Roman"/>
          <w:w w:val="100"/>
          <w:sz w:val="32"/>
          <w:szCs w:val="32"/>
          <w:lang w:val="en-US" w:eastAsia="zh-CN"/>
        </w:rPr>
        <w:t>．</w:t>
      </w:r>
      <w:r>
        <w:rPr>
          <w:rFonts w:hint="eastAsia" w:ascii="Times New Roman" w:hAnsi="Times New Roman" w:eastAsia="方正仿宋简体" w:cs="Times New Roman"/>
          <w:w w:val="100"/>
          <w:sz w:val="32"/>
          <w:szCs w:val="32"/>
          <w:lang w:val="en-US" w:eastAsia="zh-CN"/>
        </w:rPr>
        <w:t>高度重视，积极组织。各学院团委要高度重视此次“我爱我的祖国·民族风 校园情 ”民族团结一家亲青春走秀活动，严格把关，积极动员和组织团员青年参加，激发广大师生的民族团结热情，切实增强中华民族共同体意识。</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方正仿宋简体" w:cs="Times New Roman"/>
          <w:w w:val="100"/>
          <w:sz w:val="32"/>
          <w:szCs w:val="32"/>
          <w:lang w:val="en-US" w:eastAsia="zh-CN"/>
        </w:rPr>
      </w:pPr>
      <w:r>
        <w:rPr>
          <w:rFonts w:hint="eastAsia" w:ascii="Times New Roman" w:hAnsi="Times New Roman" w:eastAsia="仿宋" w:cs="Times New Roman"/>
          <w:w w:val="100"/>
          <w:sz w:val="32"/>
          <w:szCs w:val="32"/>
          <w:lang w:val="en-US" w:eastAsia="zh-CN"/>
        </w:rPr>
        <w:t>2．</w:t>
      </w:r>
      <w:r>
        <w:rPr>
          <w:rFonts w:hint="eastAsia" w:ascii="Times New Roman" w:hAnsi="Times New Roman" w:eastAsia="方正仿宋简体" w:cs="Times New Roman"/>
          <w:w w:val="100"/>
          <w:sz w:val="32"/>
          <w:szCs w:val="32"/>
          <w:lang w:val="en-US" w:eastAsia="zh-CN"/>
        </w:rPr>
        <w:t>广泛宣传，扎实开展。加大线上宣传力度，做好活动前报名宣传，各学院团委要协调动员此次“我爱我的祖国·民族风 校园情 ”民族团结一家亲青春走秀活动，不断推进活动取得良好成效。</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w w:val="100"/>
          <w:sz w:val="32"/>
          <w:szCs w:val="32"/>
          <w:lang w:val="en-US" w:eastAsia="zh-CN"/>
        </w:rPr>
      </w:pPr>
      <w:r>
        <w:rPr>
          <w:rFonts w:hint="eastAsia" w:ascii="Times New Roman" w:hAnsi="Times New Roman" w:eastAsia="方正仿宋简体" w:cs="Times New Roman"/>
          <w:w w:val="100"/>
          <w:sz w:val="32"/>
          <w:szCs w:val="32"/>
          <w:lang w:val="en-US" w:eastAsia="zh-CN"/>
        </w:rPr>
        <w:t>3</w:t>
      </w:r>
      <w:r>
        <w:rPr>
          <w:rFonts w:hint="eastAsia" w:ascii="Times New Roman" w:hAnsi="Times New Roman" w:eastAsia="仿宋" w:cs="Times New Roman"/>
          <w:w w:val="100"/>
          <w:sz w:val="32"/>
          <w:szCs w:val="32"/>
          <w:lang w:val="en-US" w:eastAsia="zh-CN"/>
        </w:rPr>
        <w:t>．</w:t>
      </w:r>
      <w:r>
        <w:rPr>
          <w:rFonts w:hint="eastAsia" w:ascii="Times New Roman" w:hAnsi="Times New Roman" w:eastAsia="方正仿宋简体" w:cs="Times New Roman"/>
          <w:w w:val="100"/>
          <w:sz w:val="32"/>
          <w:szCs w:val="32"/>
          <w:lang w:val="en-US" w:eastAsia="zh-CN"/>
        </w:rPr>
        <w:t>所有走秀主题以学院为单位收齐后，于</w:t>
      </w:r>
      <w:r>
        <w:rPr>
          <w:rFonts w:hint="default" w:ascii="Times New Roman" w:hAnsi="Times New Roman" w:eastAsia="方正仿宋简体" w:cs="Times New Roman"/>
          <w:w w:val="100"/>
          <w:sz w:val="32"/>
          <w:szCs w:val="32"/>
          <w:lang w:val="en-US" w:eastAsia="zh-CN"/>
        </w:rPr>
        <w:t>5</w:t>
      </w:r>
      <w:r>
        <w:rPr>
          <w:rFonts w:hint="eastAsia" w:ascii="Times New Roman" w:hAnsi="Times New Roman" w:eastAsia="方正仿宋简体" w:cs="Times New Roman"/>
          <w:w w:val="100"/>
          <w:sz w:val="32"/>
          <w:szCs w:val="32"/>
          <w:lang w:val="en-US" w:eastAsia="zh-CN"/>
        </w:rPr>
        <w:t>月</w:t>
      </w:r>
      <w:r>
        <w:rPr>
          <w:rFonts w:hint="default" w:ascii="Times New Roman" w:hAnsi="Times New Roman" w:eastAsia="方正仿宋简体" w:cs="Times New Roman"/>
          <w:w w:val="100"/>
          <w:sz w:val="32"/>
          <w:szCs w:val="32"/>
          <w:lang w:val="en-US" w:eastAsia="zh-CN"/>
        </w:rPr>
        <w:t>15</w:t>
      </w:r>
      <w:r>
        <w:rPr>
          <w:rFonts w:hint="eastAsia" w:ascii="Times New Roman" w:hAnsi="Times New Roman" w:eastAsia="方正仿宋简体" w:cs="Times New Roman"/>
          <w:w w:val="100"/>
          <w:sz w:val="32"/>
          <w:szCs w:val="32"/>
          <w:lang w:val="en-US" w:eastAsia="zh-CN"/>
        </w:rPr>
        <w:t>日前将走秀主题发送至发送至邮箱：</w:t>
      </w:r>
      <w:r>
        <w:rPr>
          <w:rFonts w:hint="default" w:ascii="Times New Roman" w:hAnsi="Times New Roman" w:eastAsia="方正仿宋简体" w:cs="Times New Roman"/>
          <w:w w:val="100"/>
          <w:sz w:val="32"/>
          <w:szCs w:val="32"/>
          <w:lang w:val="en-US" w:eastAsia="zh-CN"/>
        </w:rPr>
        <w:fldChar w:fldCharType="begin"/>
      </w:r>
      <w:r>
        <w:rPr>
          <w:rFonts w:hint="default" w:ascii="Times New Roman" w:hAnsi="Times New Roman" w:eastAsia="方正仿宋简体" w:cs="Times New Roman"/>
          <w:w w:val="100"/>
          <w:sz w:val="32"/>
          <w:szCs w:val="32"/>
          <w:lang w:val="en-US" w:eastAsia="zh-CN"/>
        </w:rPr>
        <w:instrText xml:space="preserve"> HYPERLINK "mailto:824664030@qq.com" </w:instrText>
      </w:r>
      <w:r>
        <w:rPr>
          <w:rFonts w:hint="default" w:ascii="Times New Roman" w:hAnsi="Times New Roman" w:eastAsia="方正仿宋简体" w:cs="Times New Roman"/>
          <w:w w:val="100"/>
          <w:sz w:val="32"/>
          <w:szCs w:val="32"/>
          <w:lang w:val="en-US" w:eastAsia="zh-CN"/>
        </w:rPr>
        <w:fldChar w:fldCharType="separate"/>
      </w:r>
      <w:r>
        <w:rPr>
          <w:rFonts w:hint="default" w:ascii="Times New Roman" w:hAnsi="Times New Roman" w:eastAsia="方正仿宋简体" w:cs="Times New Roman"/>
          <w:w w:val="100"/>
          <w:sz w:val="32"/>
          <w:szCs w:val="32"/>
          <w:lang w:val="en-US" w:eastAsia="zh-CN"/>
        </w:rPr>
        <w:t>824664030@qq.com</w:t>
      </w:r>
      <w:r>
        <w:rPr>
          <w:rFonts w:hint="default" w:ascii="Times New Roman" w:hAnsi="Times New Roman" w:eastAsia="方正仿宋简体" w:cs="Times New Roman"/>
          <w:w w:val="100"/>
          <w:sz w:val="32"/>
          <w:szCs w:val="32"/>
          <w:lang w:val="en-US" w:eastAsia="zh-CN"/>
        </w:rPr>
        <w:fldChar w:fldCharType="end"/>
      </w:r>
      <w:r>
        <w:rPr>
          <w:rFonts w:hint="eastAsia" w:ascii="Times New Roman" w:hAnsi="Times New Roman" w:eastAsia="方正仿宋简体" w:cs="Times New Roman"/>
          <w:w w:val="1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rPr>
          <w:rFonts w:hint="default" w:ascii="Times New Roman" w:hAnsi="Times New Roman" w:eastAsia="方正仿宋简体" w:cs="Times New Roman"/>
          <w:sz w:val="32"/>
          <w:szCs w:val="32"/>
        </w:rPr>
      </w:pPr>
      <w:r>
        <w:rPr>
          <w:rFonts w:hint="eastAsia" w:ascii="方正仿宋简体" w:hAnsi="方正仿宋简体" w:eastAsia="方正仿宋简体" w:cs="方正仿宋简体"/>
          <w:sz w:val="32"/>
          <w:szCs w:val="32"/>
        </w:rPr>
        <w:t xml:space="preserve">联系人及电话：刘桂青 </w:t>
      </w:r>
      <w:r>
        <w:rPr>
          <w:rFonts w:hint="default" w:ascii="Times New Roman" w:hAnsi="Times New Roman" w:eastAsia="方正仿宋简体" w:cs="Times New Roman"/>
          <w:sz w:val="32"/>
          <w:szCs w:val="32"/>
        </w:rPr>
        <w:t>13201095201</w:t>
      </w:r>
    </w:p>
    <w:p>
      <w:pPr>
        <w:keepNext w:val="0"/>
        <w:keepLines w:val="0"/>
        <w:pageBreakBefore w:val="0"/>
        <w:widowControl w:val="0"/>
        <w:kinsoku/>
        <w:wordWrap/>
        <w:overflowPunct/>
        <w:topLinePunct w:val="0"/>
        <w:autoSpaceDE/>
        <w:autoSpaceDN/>
        <w:bidi w:val="0"/>
        <w:adjustRightInd w:val="0"/>
        <w:snapToGrid w:val="0"/>
        <w:spacing w:line="520" w:lineRule="exact"/>
        <w:ind w:firstLine="2880" w:firstLineChars="900"/>
        <w:jc w:val="left"/>
        <w:textAlignment w:val="auto"/>
        <w:rPr>
          <w:rFonts w:hint="default" w:ascii="Times New Roman" w:hAnsi="Times New Roman" w:eastAsia="方正仿宋简体" w:cs="Times New Roman"/>
          <w:w w:val="100"/>
          <w:sz w:val="32"/>
          <w:szCs w:val="32"/>
          <w:lang w:val="en-US" w:eastAsia="zh-CN"/>
        </w:rPr>
      </w:pPr>
      <w:r>
        <w:rPr>
          <w:rFonts w:hint="eastAsia" w:ascii="方正仿宋简体" w:hAnsi="方正仿宋简体" w:eastAsia="方正仿宋简体" w:cs="方正仿宋简体"/>
          <w:w w:val="100"/>
          <w:sz w:val="32"/>
          <w:szCs w:val="32"/>
          <w:lang w:val="en-US" w:eastAsia="zh-CN"/>
        </w:rPr>
        <w:t xml:space="preserve">李  辉 </w:t>
      </w:r>
      <w:r>
        <w:rPr>
          <w:rFonts w:hint="default" w:ascii="Times New Roman" w:hAnsi="Times New Roman" w:eastAsia="方正仿宋简体" w:cs="Times New Roman"/>
          <w:w w:val="100"/>
          <w:sz w:val="32"/>
          <w:szCs w:val="32"/>
          <w:lang w:val="en-US" w:eastAsia="zh-CN"/>
        </w:rPr>
        <w:t>15699018969</w:t>
      </w: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Times New Roman" w:hAnsi="Times New Roman" w:eastAsia="方正仿宋简体" w:cs="Times New Roman"/>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ind w:left="640" w:hanging="1600" w:hangingChars="500"/>
        <w:textAlignment w:val="auto"/>
        <w:rPr>
          <w:rFonts w:hint="default" w:ascii="Times New Roman" w:hAnsi="Times New Roman" w:eastAsia="方正仿宋简体" w:cs="Times New Roman"/>
          <w:sz w:val="32"/>
          <w:szCs w:val="32"/>
          <w:lang w:val="en-US" w:eastAsia="zh-CN"/>
        </w:rPr>
      </w:pPr>
      <w:r>
        <w:rPr>
          <w:rFonts w:hint="eastAsia" w:ascii="方正仿宋简体" w:hAnsi="方正仿宋简体" w:eastAsia="方正仿宋简体" w:cs="方正仿宋简体"/>
          <w:sz w:val="32"/>
          <w:szCs w:val="32"/>
          <w:lang w:val="en-US" w:eastAsia="zh-CN"/>
        </w:rPr>
        <w:t>　附件</w:t>
      </w:r>
      <w:bookmarkStart w:id="0" w:name="_GoBack"/>
      <w:bookmarkEnd w:id="0"/>
      <w:r>
        <w:rPr>
          <w:rFonts w:hint="eastAsia" w:ascii="方正仿宋简体" w:hAnsi="方正仿宋简体" w:eastAsia="方正仿宋简体" w:cs="方正仿宋简体"/>
          <w:sz w:val="32"/>
          <w:szCs w:val="32"/>
          <w:lang w:val="en-US" w:eastAsia="zh-CN"/>
        </w:rPr>
        <w:t>：</w:t>
      </w:r>
      <w:r>
        <w:rPr>
          <w:rFonts w:hint="default" w:ascii="Times New Roman" w:hAnsi="Times New Roman" w:eastAsia="方正仿宋简体" w:cs="Times New Roman"/>
          <w:sz w:val="32"/>
          <w:szCs w:val="32"/>
          <w:lang w:val="en-US" w:eastAsia="zh-CN"/>
        </w:rPr>
        <w:t>1</w:t>
      </w:r>
      <w:r>
        <w:rPr>
          <w:rFonts w:ascii="Times New Roman" w:hAnsi="Times New Roman" w:eastAsia="方正仿宋简体" w:cs="Times New Roman"/>
          <w:sz w:val="32"/>
          <w:szCs w:val="32"/>
        </w:rPr>
        <w:t>.</w:t>
      </w:r>
      <w:r>
        <w:rPr>
          <w:rFonts w:hint="eastAsia" w:ascii="方正仿宋简体" w:hAnsi="方正仿宋简体" w:eastAsia="方正仿宋简体" w:cs="方正仿宋简体"/>
          <w:sz w:val="32"/>
          <w:szCs w:val="32"/>
        </w:rPr>
        <w:t xml:space="preserve"> </w:t>
      </w:r>
      <w:r>
        <w:rPr>
          <w:rFonts w:hint="default" w:ascii="Times New Roman" w:hAnsi="Times New Roman" w:eastAsia="方正仿宋简体" w:cs="Times New Roman"/>
          <w:sz w:val="32"/>
          <w:szCs w:val="32"/>
          <w:lang w:val="en-US" w:eastAsia="zh-CN"/>
        </w:rPr>
        <w:t>“民族风 校园情 ”民族团结一家亲青春走秀报名表</w:t>
      </w:r>
    </w:p>
    <w:p>
      <w:pPr>
        <w:keepNext w:val="0"/>
        <w:keepLines w:val="0"/>
        <w:pageBreakBefore w:val="0"/>
        <w:widowControl w:val="0"/>
        <w:kinsoku/>
        <w:wordWrap/>
        <w:overflowPunct/>
        <w:topLinePunct w:val="0"/>
        <w:autoSpaceDE/>
        <w:autoSpaceDN/>
        <w:bidi w:val="0"/>
        <w:adjustRightInd/>
        <w:snapToGrid/>
        <w:ind w:left="640" w:hanging="1600" w:hangingChars="500"/>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spacing w:line="520" w:lineRule="exact"/>
        <w:ind w:firstLine="320" w:firstLineChars="100"/>
        <w:jc w:val="center"/>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共青团</w:t>
      </w:r>
      <w:r>
        <w:rPr>
          <w:rFonts w:hint="eastAsia" w:ascii="方正仿宋简体" w:hAnsi="方正仿宋简体" w:eastAsia="方正仿宋简体" w:cs="方正仿宋简体"/>
          <w:sz w:val="32"/>
          <w:szCs w:val="32"/>
        </w:rPr>
        <w:t>石河子大学</w:t>
      </w:r>
      <w:r>
        <w:rPr>
          <w:rFonts w:hint="eastAsia" w:ascii="方正仿宋简体" w:hAnsi="方正仿宋简体" w:eastAsia="方正仿宋简体" w:cs="方正仿宋简体"/>
          <w:sz w:val="32"/>
          <w:szCs w:val="32"/>
          <w:lang w:val="en-US" w:eastAsia="zh-CN"/>
        </w:rPr>
        <w:t xml:space="preserve">委员会          </w:t>
      </w:r>
      <w:r>
        <w:rPr>
          <w:rFonts w:hint="eastAsia"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sz w:val="32"/>
          <w:szCs w:val="32"/>
          <w:lang w:val="en-US" w:eastAsia="zh-CN"/>
        </w:rPr>
        <w:t>石河子大学学生会</w:t>
      </w:r>
    </w:p>
    <w:p>
      <w:pPr>
        <w:keepNext w:val="0"/>
        <w:keepLines w:val="0"/>
        <w:pageBreakBefore w:val="0"/>
        <w:widowControl w:val="0"/>
        <w:kinsoku/>
        <w:wordWrap/>
        <w:overflowPunct/>
        <w:topLinePunct w:val="0"/>
        <w:autoSpaceDE/>
        <w:autoSpaceDN/>
        <w:bidi w:val="0"/>
        <w:spacing w:line="520" w:lineRule="exact"/>
        <w:jc w:val="both"/>
        <w:textAlignment w:val="auto"/>
        <w:rPr>
          <w:rFonts w:hint="eastAsia" w:ascii="方正仿宋简体" w:hAnsi="方正仿宋简体" w:eastAsia="方正仿宋简体" w:cs="方正仿宋简体"/>
          <w:sz w:val="32"/>
          <w:szCs w:val="32"/>
          <w:lang w:val="en-US" w:eastAsia="zh-CN"/>
        </w:rPr>
      </w:pPr>
    </w:p>
    <w:p>
      <w:pPr>
        <w:ind w:firstLine="3200" w:firstLineChars="1000"/>
        <w:rPr>
          <w:rFonts w:hint="eastAsia" w:ascii="方正仿宋简体" w:hAnsi="方正仿宋简体" w:eastAsia="方正仿宋简体" w:cs="方正仿宋简体"/>
          <w:sz w:val="32"/>
          <w:szCs w:val="32"/>
        </w:rPr>
      </w:pPr>
      <w:r>
        <w:rPr>
          <w:rFonts w:hint="default" w:ascii="Times New Roman" w:hAnsi="Times New Roman" w:eastAsia="方正仿宋简体" w:cs="Times New Roman"/>
          <w:sz w:val="32"/>
          <w:szCs w:val="32"/>
        </w:rPr>
        <w:t>202</w:t>
      </w:r>
      <w:r>
        <w:rPr>
          <w:rFonts w:hint="default" w:ascii="Times New Roman" w:hAnsi="Times New Roman" w:eastAsia="方正仿宋简体" w:cs="Times New Roman"/>
          <w:sz w:val="32"/>
          <w:szCs w:val="32"/>
          <w:lang w:val="en-US" w:eastAsia="zh-CN"/>
        </w:rPr>
        <w:t>1</w:t>
      </w:r>
      <w:r>
        <w:rPr>
          <w:rFonts w:hint="eastAsia" w:ascii="方正仿宋简体" w:hAnsi="方正仿宋简体" w:eastAsia="方正仿宋简体" w:cs="方正仿宋简体"/>
          <w:sz w:val="32"/>
          <w:szCs w:val="32"/>
        </w:rPr>
        <w:t>年</w:t>
      </w:r>
      <w:r>
        <w:rPr>
          <w:rFonts w:hint="default" w:ascii="Times New Roman" w:hAnsi="Times New Roman" w:eastAsia="方正仿宋简体" w:cs="Times New Roman"/>
          <w:sz w:val="32"/>
          <w:szCs w:val="32"/>
          <w:lang w:val="en-US" w:eastAsia="zh-CN"/>
        </w:rPr>
        <w:t>5</w:t>
      </w:r>
      <w:r>
        <w:rPr>
          <w:rFonts w:hint="eastAsia" w:ascii="方正仿宋简体" w:hAnsi="方正仿宋简体" w:eastAsia="方正仿宋简体" w:cs="方正仿宋简体"/>
          <w:sz w:val="32"/>
          <w:szCs w:val="32"/>
        </w:rPr>
        <w:t>月</w:t>
      </w:r>
      <w:r>
        <w:rPr>
          <w:rFonts w:hint="eastAsia" w:ascii="Times New Roman" w:hAnsi="Times New Roman" w:eastAsia="方正仿宋简体" w:cs="Times New Roman"/>
          <w:sz w:val="32"/>
          <w:szCs w:val="32"/>
          <w:lang w:val="en-US" w:eastAsia="zh-CN"/>
        </w:rPr>
        <w:t>10</w:t>
      </w:r>
      <w:r>
        <w:rPr>
          <w:rFonts w:hint="eastAsia" w:ascii="方正仿宋简体" w:hAnsi="方正仿宋简体" w:eastAsia="方正仿宋简体" w:cs="方正仿宋简体"/>
          <w:sz w:val="32"/>
          <w:szCs w:val="32"/>
        </w:rPr>
        <w:t>日</w:t>
      </w:r>
      <w:r>
        <w:rPr>
          <w:rFonts w:hint="eastAsia" w:ascii="方正仿宋简体" w:hAnsi="方正仿宋简体" w:eastAsia="方正仿宋简体" w:cs="方正仿宋简体"/>
          <w:sz w:val="32"/>
          <w:szCs w:val="32"/>
        </w:rPr>
        <w:br w:type="textWrapping"/>
      </w:r>
    </w:p>
    <w:p>
      <w:pPr>
        <w:rPr>
          <w:rFonts w:hint="eastAsia" w:ascii="方正仿宋简体" w:hAnsi="方正仿宋简体" w:eastAsia="方正仿宋简体" w:cs="方正仿宋简体"/>
          <w:sz w:val="32"/>
          <w:szCs w:val="32"/>
        </w:rPr>
      </w:pPr>
    </w:p>
    <w:p>
      <w:pPr>
        <w:rPr>
          <w:rFonts w:hint="eastAsia" w:ascii="方正仿宋简体" w:hAnsi="方正仿宋简体" w:eastAsia="方正仿宋简体" w:cs="方正仿宋简体"/>
          <w:sz w:val="32"/>
          <w:szCs w:val="32"/>
        </w:rPr>
      </w:pPr>
    </w:p>
    <w:p>
      <w:pPr>
        <w:rPr>
          <w:rFonts w:hint="eastAsia" w:ascii="方正仿宋简体" w:hAnsi="方正仿宋简体" w:eastAsia="方正仿宋简体" w:cs="方正仿宋简体"/>
          <w:sz w:val="32"/>
          <w:szCs w:val="32"/>
        </w:rPr>
      </w:pPr>
    </w:p>
    <w:p>
      <w:pPr>
        <w:rPr>
          <w:rFonts w:hint="eastAsia" w:ascii="方正仿宋简体" w:hAnsi="方正仿宋简体" w:eastAsia="方正仿宋简体" w:cs="方正仿宋简体"/>
          <w:sz w:val="32"/>
          <w:szCs w:val="32"/>
        </w:rPr>
      </w:pPr>
    </w:p>
    <w:p>
      <w:pPr>
        <w:rPr>
          <w:rFonts w:hint="eastAsia" w:ascii="方正仿宋简体" w:hAnsi="方正仿宋简体" w:eastAsia="方正仿宋简体" w:cs="方正仿宋简体"/>
          <w:sz w:val="32"/>
          <w:szCs w:val="32"/>
        </w:rPr>
      </w:pPr>
    </w:p>
    <w:p>
      <w:pPr>
        <w:rPr>
          <w:rFonts w:hint="eastAsia" w:ascii="方正仿宋简体" w:hAnsi="方正仿宋简体" w:eastAsia="方正仿宋简体" w:cs="方正仿宋简体"/>
          <w:sz w:val="32"/>
          <w:szCs w:val="32"/>
        </w:rPr>
      </w:pPr>
    </w:p>
    <w:p>
      <w:pPr>
        <w:rPr>
          <w:rFonts w:hint="eastAsia" w:ascii="方正仿宋简体" w:hAnsi="方正仿宋简体" w:eastAsia="方正仿宋简体" w:cs="方正仿宋简体"/>
          <w:sz w:val="32"/>
          <w:szCs w:val="32"/>
        </w:rPr>
      </w:pPr>
    </w:p>
    <w:p>
      <w:pPr>
        <w:rPr>
          <w:rFonts w:hint="eastAsia" w:ascii="方正仿宋简体" w:hAnsi="方正仿宋简体" w:eastAsia="方正仿宋简体" w:cs="方正仿宋简体"/>
          <w:sz w:val="32"/>
          <w:szCs w:val="32"/>
        </w:rPr>
      </w:pPr>
    </w:p>
    <w:p>
      <w:pPr>
        <w:rPr>
          <w:rFonts w:hint="eastAsia" w:ascii="方正仿宋简体" w:hAnsi="方正仿宋简体" w:eastAsia="方正仿宋简体" w:cs="方正仿宋简体"/>
          <w:sz w:val="32"/>
          <w:szCs w:val="32"/>
        </w:rPr>
      </w:pPr>
    </w:p>
    <w:p>
      <w:pPr>
        <w:rPr>
          <w:rFonts w:hint="eastAsia" w:ascii="方正仿宋简体" w:hAnsi="方正仿宋简体" w:eastAsia="方正仿宋简体" w:cs="方正仿宋简体"/>
          <w:sz w:val="32"/>
          <w:szCs w:val="32"/>
        </w:rPr>
      </w:pPr>
    </w:p>
    <w:p>
      <w:pPr>
        <w:rPr>
          <w:rFonts w:hint="eastAsia" w:ascii="方正仿宋简体" w:hAnsi="方正仿宋简体" w:eastAsia="方正仿宋简体" w:cs="方正仿宋简体"/>
          <w:sz w:val="32"/>
          <w:szCs w:val="32"/>
        </w:rPr>
      </w:pPr>
    </w:p>
    <w:p>
      <w:pPr>
        <w:rPr>
          <w:rFonts w:hint="eastAsia" w:ascii="方正仿宋简体" w:hAnsi="方正仿宋简体" w:eastAsia="方正仿宋简体" w:cs="方正仿宋简体"/>
          <w:sz w:val="32"/>
          <w:szCs w:val="32"/>
        </w:rPr>
      </w:pPr>
    </w:p>
    <w:p>
      <w:pPr>
        <w:rPr>
          <w:rFonts w:hint="eastAsia" w:ascii="方正仿宋简体" w:hAnsi="方正仿宋简体" w:eastAsia="方正仿宋简体" w:cs="方正仿宋简体"/>
          <w:sz w:val="32"/>
          <w:szCs w:val="32"/>
        </w:rPr>
      </w:pPr>
    </w:p>
    <w:p>
      <w:pPr>
        <w:rPr>
          <w:rFonts w:hint="eastAsia" w:ascii="方正仿宋简体" w:hAnsi="方正仿宋简体" w:eastAsia="方正仿宋简体" w:cs="方正仿宋简体"/>
          <w:sz w:val="32"/>
          <w:szCs w:val="32"/>
        </w:rPr>
      </w:pPr>
    </w:p>
    <w:p>
      <w:pPr>
        <w:rPr>
          <w:rFonts w:hint="eastAsia" w:ascii="方正仿宋简体" w:hAnsi="方正仿宋简体" w:eastAsia="方正仿宋简体" w:cs="方正仿宋简体"/>
          <w:sz w:val="32"/>
          <w:szCs w:val="32"/>
        </w:rPr>
      </w:pPr>
    </w:p>
    <w:p>
      <w:pPr>
        <w:rPr>
          <w:rFonts w:hint="eastAsia" w:ascii="宋体" w:hAnsi="宋体" w:eastAsia="宋体" w:cs="宋体"/>
          <w:b/>
          <w:bCs/>
          <w:sz w:val="32"/>
          <w:szCs w:val="32"/>
        </w:rPr>
      </w:pPr>
      <w:r>
        <w:rPr>
          <w:rFonts w:hint="eastAsia" w:ascii="宋体" w:hAnsi="宋体" w:eastAsia="宋体" w:cs="宋体"/>
          <w:b/>
          <w:bCs/>
          <w:sz w:val="32"/>
          <w:szCs w:val="32"/>
        </w:rPr>
        <w:t>附件1：</w:t>
      </w:r>
    </w:p>
    <w:p>
      <w:pPr>
        <w:jc w:val="center"/>
        <w:rPr>
          <w:rFonts w:hint="eastAsia" w:ascii="方正大标宋简体" w:hAnsi="方正大标宋简体" w:eastAsia="方正大标宋简体" w:cs="方正大标宋简体"/>
          <w:b w:val="0"/>
          <w:bCs w:val="0"/>
          <w:sz w:val="36"/>
          <w:szCs w:val="36"/>
        </w:rPr>
      </w:pPr>
      <w:r>
        <w:rPr>
          <w:rFonts w:hint="eastAsia" w:ascii="方正大标宋简体" w:hAnsi="方正大标宋简体" w:eastAsia="方正大标宋简体" w:cs="方正大标宋简体"/>
          <w:b w:val="0"/>
          <w:bCs w:val="0"/>
          <w:sz w:val="36"/>
          <w:szCs w:val="36"/>
        </w:rPr>
        <w:t>“民族风 校园情 ”民族团结一家亲青春走秀报名表</w:t>
      </w:r>
    </w:p>
    <w:p>
      <w:pPr>
        <w:jc w:val="center"/>
        <w:rPr>
          <w:rFonts w:hint="eastAsia" w:ascii="方正大标宋简体" w:hAnsi="方正大标宋简体" w:eastAsia="方正大标宋简体" w:cs="方正大标宋简体"/>
          <w:b w:val="0"/>
          <w:bCs w:val="0"/>
          <w:sz w:val="36"/>
          <w:szCs w:val="36"/>
        </w:rPr>
      </w:pPr>
    </w:p>
    <w:tbl>
      <w:tblPr>
        <w:tblStyle w:val="2"/>
        <w:tblW w:w="89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2694"/>
        <w:gridCol w:w="1701"/>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简体" w:hAnsi="方正仿宋简体" w:eastAsia="方正仿宋简体" w:cs="方正仿宋简体"/>
                <w:b w:val="0"/>
                <w:bCs/>
                <w:kern w:val="0"/>
                <w:sz w:val="24"/>
              </w:rPr>
            </w:pPr>
            <w:r>
              <w:rPr>
                <w:rFonts w:hint="eastAsia" w:ascii="方正仿宋简体" w:hAnsi="方正仿宋简体" w:eastAsia="方正仿宋简体" w:cs="方正仿宋简体"/>
                <w:b w:val="0"/>
                <w:bCs/>
                <w:kern w:val="0"/>
                <w:sz w:val="24"/>
              </w:rPr>
              <w:t>选送单位</w:t>
            </w:r>
          </w:p>
        </w:tc>
        <w:tc>
          <w:tcPr>
            <w:tcW w:w="6605" w:type="dxa"/>
            <w:gridSpan w:val="3"/>
            <w:tcBorders>
              <w:top w:val="single" w:color="auto" w:sz="4" w:space="0"/>
              <w:left w:val="single" w:color="auto" w:sz="4" w:space="0"/>
              <w:bottom w:val="single" w:color="auto" w:sz="4" w:space="0"/>
              <w:right w:val="single" w:color="auto" w:sz="4" w:space="0"/>
            </w:tcBorders>
          </w:tcPr>
          <w:p>
            <w:pPr>
              <w:widowControl/>
              <w:jc w:val="center"/>
              <w:rPr>
                <w:rFonts w:hint="eastAsia" w:ascii="方正仿宋简体" w:hAnsi="方正仿宋简体" w:eastAsia="方正仿宋简体" w:cs="方正仿宋简体"/>
                <w:b w:val="0"/>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3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简体" w:hAnsi="方正仿宋简体" w:eastAsia="方正仿宋简体" w:cs="方正仿宋简体"/>
                <w:b w:val="0"/>
                <w:bCs/>
                <w:kern w:val="0"/>
                <w:sz w:val="24"/>
              </w:rPr>
            </w:pPr>
            <w:r>
              <w:rPr>
                <w:rFonts w:hint="eastAsia" w:ascii="方正仿宋简体" w:hAnsi="方正仿宋简体" w:eastAsia="方正仿宋简体" w:cs="方正仿宋简体"/>
                <w:b w:val="0"/>
                <w:bCs/>
                <w:kern w:val="0"/>
                <w:sz w:val="24"/>
              </w:rPr>
              <w:t>节目名称</w:t>
            </w:r>
          </w:p>
        </w:tc>
        <w:tc>
          <w:tcPr>
            <w:tcW w:w="6605" w:type="dxa"/>
            <w:gridSpan w:val="3"/>
            <w:tcBorders>
              <w:top w:val="single" w:color="auto" w:sz="4" w:space="0"/>
              <w:left w:val="single" w:color="auto" w:sz="4" w:space="0"/>
              <w:bottom w:val="single" w:color="auto" w:sz="4" w:space="0"/>
              <w:right w:val="single" w:color="auto" w:sz="4" w:space="0"/>
            </w:tcBorders>
          </w:tcPr>
          <w:p>
            <w:pPr>
              <w:widowControl/>
              <w:jc w:val="center"/>
              <w:rPr>
                <w:rFonts w:hint="eastAsia" w:ascii="方正仿宋简体" w:hAnsi="方正仿宋简体" w:eastAsia="方正仿宋简体" w:cs="方正仿宋简体"/>
                <w:b w:val="0"/>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9" w:hRule="atLeast"/>
        </w:trPr>
        <w:tc>
          <w:tcPr>
            <w:tcW w:w="23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简体" w:hAnsi="方正仿宋简体" w:eastAsia="方正仿宋简体" w:cs="方正仿宋简体"/>
                <w:b w:val="0"/>
                <w:bCs/>
                <w:kern w:val="0"/>
                <w:sz w:val="24"/>
              </w:rPr>
            </w:pPr>
            <w:r>
              <w:rPr>
                <w:rFonts w:hint="eastAsia" w:ascii="方正仿宋简体" w:hAnsi="方正仿宋简体" w:eastAsia="方正仿宋简体" w:cs="方正仿宋简体"/>
                <w:b w:val="0"/>
                <w:bCs/>
                <w:kern w:val="0"/>
                <w:sz w:val="24"/>
              </w:rPr>
              <w:t>负责人</w:t>
            </w:r>
          </w:p>
        </w:tc>
        <w:tc>
          <w:tcPr>
            <w:tcW w:w="2694" w:type="dxa"/>
            <w:tcBorders>
              <w:top w:val="single" w:color="auto" w:sz="4" w:space="0"/>
              <w:left w:val="single" w:color="auto" w:sz="4" w:space="0"/>
              <w:bottom w:val="single" w:color="auto" w:sz="4" w:space="0"/>
              <w:right w:val="single" w:color="auto" w:sz="4" w:space="0"/>
            </w:tcBorders>
          </w:tcPr>
          <w:p>
            <w:pPr>
              <w:widowControl/>
              <w:jc w:val="center"/>
              <w:rPr>
                <w:rFonts w:hint="eastAsia" w:ascii="方正仿宋简体" w:hAnsi="方正仿宋简体" w:eastAsia="方正仿宋简体" w:cs="方正仿宋简体"/>
                <w:b w:val="0"/>
                <w:bCs/>
                <w:kern w:val="0"/>
                <w:sz w:val="24"/>
              </w:rPr>
            </w:pPr>
          </w:p>
        </w:tc>
        <w:tc>
          <w:tcPr>
            <w:tcW w:w="1701" w:type="dxa"/>
            <w:tcBorders>
              <w:top w:val="single" w:color="auto" w:sz="4" w:space="0"/>
              <w:left w:val="single" w:color="auto" w:sz="4" w:space="0"/>
              <w:bottom w:val="single" w:color="auto" w:sz="4" w:space="0"/>
              <w:right w:val="single" w:color="auto" w:sz="4" w:space="0"/>
            </w:tcBorders>
          </w:tcPr>
          <w:p>
            <w:pPr>
              <w:widowControl/>
              <w:jc w:val="center"/>
              <w:rPr>
                <w:rFonts w:hint="eastAsia" w:ascii="方正仿宋简体" w:hAnsi="方正仿宋简体" w:eastAsia="方正仿宋简体" w:cs="方正仿宋简体"/>
                <w:b w:val="0"/>
                <w:bCs/>
                <w:kern w:val="0"/>
                <w:sz w:val="24"/>
              </w:rPr>
            </w:pPr>
            <w:r>
              <w:rPr>
                <w:rFonts w:hint="eastAsia" w:ascii="方正仿宋简体" w:hAnsi="方正仿宋简体" w:eastAsia="方正仿宋简体" w:cs="方正仿宋简体"/>
                <w:b w:val="0"/>
                <w:bCs/>
                <w:kern w:val="0"/>
                <w:sz w:val="24"/>
              </w:rPr>
              <w:t>联系方式</w:t>
            </w:r>
          </w:p>
        </w:tc>
        <w:tc>
          <w:tcPr>
            <w:tcW w:w="2210" w:type="dxa"/>
            <w:tcBorders>
              <w:top w:val="single" w:color="auto" w:sz="4" w:space="0"/>
              <w:left w:val="single" w:color="auto" w:sz="4" w:space="0"/>
              <w:bottom w:val="single" w:color="auto" w:sz="4" w:space="0"/>
              <w:right w:val="single" w:color="auto" w:sz="4" w:space="0"/>
            </w:tcBorders>
          </w:tcPr>
          <w:p>
            <w:pPr>
              <w:widowControl/>
              <w:jc w:val="center"/>
              <w:rPr>
                <w:rFonts w:hint="eastAsia" w:ascii="方正仿宋简体" w:hAnsi="方正仿宋简体" w:eastAsia="方正仿宋简体" w:cs="方正仿宋简体"/>
                <w:b w:val="0"/>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9" w:hRule="atLeast"/>
        </w:trPr>
        <w:tc>
          <w:tcPr>
            <w:tcW w:w="8981" w:type="dxa"/>
            <w:gridSpan w:val="4"/>
            <w:tcBorders>
              <w:top w:val="single" w:color="auto" w:sz="4" w:space="0"/>
              <w:left w:val="single" w:color="auto" w:sz="4" w:space="0"/>
              <w:bottom w:val="single" w:color="auto" w:sz="4" w:space="0"/>
              <w:right w:val="single" w:color="auto" w:sz="4" w:space="0"/>
            </w:tcBorders>
            <w:vAlign w:val="center"/>
          </w:tcPr>
          <w:p>
            <w:pPr>
              <w:widowControl/>
              <w:rPr>
                <w:rFonts w:hint="eastAsia" w:ascii="方正仿宋简体" w:hAnsi="方正仿宋简体" w:eastAsia="方正仿宋简体" w:cs="方正仿宋简体"/>
                <w:b w:val="0"/>
                <w:bCs/>
                <w:kern w:val="0"/>
                <w:sz w:val="24"/>
              </w:rPr>
            </w:pPr>
            <w:r>
              <w:rPr>
                <w:rFonts w:hint="eastAsia" w:ascii="方正仿宋简体" w:hAnsi="方正仿宋简体" w:eastAsia="方正仿宋简体" w:cs="方正仿宋简体"/>
                <w:b w:val="0"/>
                <w:bCs/>
                <w:kern w:val="0"/>
                <w:sz w:val="24"/>
              </w:rPr>
              <w:t>节目形式及主题介绍：</w:t>
            </w:r>
          </w:p>
          <w:p>
            <w:pPr>
              <w:widowControl/>
              <w:rPr>
                <w:rFonts w:hint="eastAsia" w:ascii="方正仿宋简体" w:hAnsi="方正仿宋简体" w:eastAsia="方正仿宋简体" w:cs="方正仿宋简体"/>
                <w:b w:val="0"/>
                <w:bCs/>
                <w:kern w:val="0"/>
                <w:sz w:val="24"/>
              </w:rPr>
            </w:pPr>
          </w:p>
          <w:p>
            <w:pPr>
              <w:widowControl/>
              <w:rPr>
                <w:rFonts w:hint="eastAsia" w:ascii="方正仿宋简体" w:hAnsi="方正仿宋简体" w:eastAsia="方正仿宋简体" w:cs="方正仿宋简体"/>
                <w:b w:val="0"/>
                <w:bCs/>
                <w:kern w:val="0"/>
                <w:sz w:val="24"/>
              </w:rPr>
            </w:pPr>
          </w:p>
          <w:p>
            <w:pPr>
              <w:widowControl/>
              <w:rPr>
                <w:rFonts w:hint="eastAsia" w:ascii="方正仿宋简体" w:hAnsi="方正仿宋简体" w:eastAsia="方正仿宋简体" w:cs="方正仿宋简体"/>
                <w:b w:val="0"/>
                <w:bCs/>
                <w:kern w:val="0"/>
                <w:sz w:val="24"/>
              </w:rPr>
            </w:pPr>
          </w:p>
          <w:p>
            <w:pPr>
              <w:widowControl/>
              <w:rPr>
                <w:rFonts w:hint="eastAsia" w:ascii="方正仿宋简体" w:hAnsi="方正仿宋简体" w:eastAsia="方正仿宋简体" w:cs="方正仿宋简体"/>
                <w:b w:val="0"/>
                <w:bCs/>
                <w:kern w:val="0"/>
                <w:sz w:val="24"/>
              </w:rPr>
            </w:pPr>
          </w:p>
          <w:p>
            <w:pPr>
              <w:widowControl/>
              <w:rPr>
                <w:rFonts w:hint="eastAsia" w:ascii="方正仿宋简体" w:hAnsi="方正仿宋简体" w:eastAsia="方正仿宋简体" w:cs="方正仿宋简体"/>
                <w:b w:val="0"/>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8981" w:type="dxa"/>
            <w:gridSpan w:val="4"/>
            <w:tcBorders>
              <w:top w:val="single" w:color="auto" w:sz="4" w:space="0"/>
              <w:left w:val="single" w:color="auto" w:sz="4" w:space="0"/>
              <w:right w:val="single" w:color="auto" w:sz="4" w:space="0"/>
            </w:tcBorders>
            <w:vAlign w:val="center"/>
          </w:tcPr>
          <w:p>
            <w:pPr>
              <w:widowControl/>
              <w:rPr>
                <w:rFonts w:hint="eastAsia" w:ascii="方正仿宋简体" w:hAnsi="方正仿宋简体" w:eastAsia="方正仿宋简体" w:cs="方正仿宋简体"/>
                <w:b w:val="0"/>
                <w:bCs/>
                <w:kern w:val="0"/>
                <w:sz w:val="24"/>
              </w:rPr>
            </w:pPr>
            <w:r>
              <w:rPr>
                <w:rFonts w:hint="eastAsia" w:ascii="方正仿宋简体" w:hAnsi="方正仿宋简体" w:eastAsia="方正仿宋简体" w:cs="方正仿宋简体"/>
                <w:b w:val="0"/>
                <w:bCs/>
                <w:kern w:val="0"/>
                <w:sz w:val="24"/>
              </w:rPr>
              <w:t>表演者：</w:t>
            </w:r>
          </w:p>
          <w:p>
            <w:pPr>
              <w:widowControl/>
              <w:rPr>
                <w:rFonts w:hint="eastAsia" w:ascii="方正仿宋简体" w:hAnsi="方正仿宋简体" w:eastAsia="方正仿宋简体" w:cs="方正仿宋简体"/>
                <w:b w:val="0"/>
                <w:bCs/>
                <w:kern w:val="0"/>
                <w:sz w:val="24"/>
              </w:rPr>
            </w:pPr>
          </w:p>
          <w:p>
            <w:pPr>
              <w:widowControl/>
              <w:rPr>
                <w:rFonts w:hint="eastAsia" w:ascii="方正仿宋简体" w:hAnsi="方正仿宋简体" w:eastAsia="方正仿宋简体" w:cs="方正仿宋简体"/>
                <w:b w:val="0"/>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8981" w:type="dxa"/>
            <w:gridSpan w:val="4"/>
            <w:tcBorders>
              <w:top w:val="single" w:color="auto" w:sz="4" w:space="0"/>
              <w:left w:val="single" w:color="auto" w:sz="4" w:space="0"/>
              <w:right w:val="single" w:color="auto" w:sz="4" w:space="0"/>
            </w:tcBorders>
            <w:vAlign w:val="center"/>
          </w:tcPr>
          <w:p>
            <w:pPr>
              <w:widowControl/>
              <w:ind w:right="560"/>
              <w:rPr>
                <w:rFonts w:hint="eastAsia" w:ascii="方正仿宋简体" w:hAnsi="方正仿宋简体" w:eastAsia="方正仿宋简体" w:cs="方正仿宋简体"/>
                <w:b w:val="0"/>
                <w:bCs/>
                <w:kern w:val="0"/>
                <w:sz w:val="24"/>
              </w:rPr>
            </w:pPr>
          </w:p>
          <w:p>
            <w:pPr>
              <w:widowControl/>
              <w:ind w:right="560" w:firstLine="4800" w:firstLineChars="2000"/>
              <w:rPr>
                <w:rFonts w:hint="eastAsia" w:ascii="方正仿宋简体" w:hAnsi="方正仿宋简体" w:eastAsia="方正仿宋简体" w:cs="方正仿宋简体"/>
                <w:b w:val="0"/>
                <w:bCs/>
                <w:kern w:val="0"/>
                <w:sz w:val="24"/>
              </w:rPr>
            </w:pPr>
            <w:r>
              <w:rPr>
                <w:rFonts w:hint="eastAsia" w:ascii="方正仿宋简体" w:hAnsi="方正仿宋简体" w:eastAsia="方正仿宋简体" w:cs="方正仿宋简体"/>
                <w:b w:val="0"/>
                <w:bCs/>
                <w:kern w:val="0"/>
                <w:sz w:val="24"/>
              </w:rPr>
              <w:t>学院团委签字：</w:t>
            </w:r>
          </w:p>
          <w:p>
            <w:pPr>
              <w:widowControl/>
              <w:ind w:right="560" w:firstLine="4800" w:firstLineChars="2000"/>
              <w:rPr>
                <w:rFonts w:hint="eastAsia" w:ascii="方正仿宋简体" w:hAnsi="方正仿宋简体" w:eastAsia="方正仿宋简体" w:cs="方正仿宋简体"/>
                <w:b w:val="0"/>
                <w:bCs/>
                <w:kern w:val="0"/>
                <w:sz w:val="24"/>
              </w:rPr>
            </w:pPr>
          </w:p>
          <w:p>
            <w:pPr>
              <w:widowControl/>
              <w:ind w:right="560" w:firstLine="4800" w:firstLineChars="2000"/>
              <w:rPr>
                <w:rFonts w:hint="eastAsia" w:ascii="方正仿宋简体" w:hAnsi="方正仿宋简体" w:eastAsia="方正仿宋简体" w:cs="方正仿宋简体"/>
                <w:b w:val="0"/>
                <w:bCs/>
                <w:kern w:val="0"/>
                <w:sz w:val="24"/>
              </w:rPr>
            </w:pPr>
            <w:r>
              <w:rPr>
                <w:rFonts w:hint="eastAsia" w:ascii="方正仿宋简体" w:hAnsi="方正仿宋简体" w:eastAsia="方正仿宋简体" w:cs="方正仿宋简体"/>
                <w:b w:val="0"/>
                <w:bCs/>
                <w:kern w:val="0"/>
                <w:sz w:val="24"/>
              </w:rPr>
              <w:t>盖  章</w:t>
            </w:r>
          </w:p>
          <w:p>
            <w:pPr>
              <w:widowControl/>
              <w:ind w:firstLine="4800" w:firstLineChars="2000"/>
              <w:rPr>
                <w:rFonts w:hint="eastAsia" w:ascii="方正仿宋简体" w:hAnsi="方正仿宋简体" w:eastAsia="方正仿宋简体" w:cs="方正仿宋简体"/>
                <w:b w:val="0"/>
                <w:bCs/>
                <w:kern w:val="0"/>
                <w:sz w:val="24"/>
              </w:rPr>
            </w:pPr>
          </w:p>
          <w:p>
            <w:pPr>
              <w:widowControl/>
              <w:ind w:firstLine="4800" w:firstLineChars="2000"/>
              <w:rPr>
                <w:rFonts w:hint="eastAsia" w:ascii="方正仿宋简体" w:hAnsi="方正仿宋简体" w:eastAsia="方正仿宋简体" w:cs="方正仿宋简体"/>
                <w:b w:val="0"/>
                <w:bCs/>
                <w:kern w:val="0"/>
                <w:sz w:val="24"/>
              </w:rPr>
            </w:pPr>
            <w:r>
              <w:rPr>
                <w:rFonts w:hint="eastAsia" w:ascii="方正仿宋简体" w:hAnsi="方正仿宋简体" w:eastAsia="方正仿宋简体" w:cs="方正仿宋简体"/>
                <w:b w:val="0"/>
                <w:bCs/>
                <w:kern w:val="0"/>
                <w:sz w:val="24"/>
              </w:rPr>
              <w:t>年   月   日</w:t>
            </w:r>
          </w:p>
          <w:p>
            <w:pPr>
              <w:widowControl/>
              <w:rPr>
                <w:rFonts w:hint="eastAsia" w:ascii="方正仿宋简体" w:hAnsi="方正仿宋简体" w:eastAsia="方正仿宋简体" w:cs="方正仿宋简体"/>
                <w:b w:val="0"/>
                <w:bCs/>
                <w:kern w:val="0"/>
                <w:sz w:val="24"/>
              </w:rPr>
            </w:pPr>
          </w:p>
        </w:tc>
      </w:tr>
    </w:tbl>
    <w:p>
      <w:pPr>
        <w:keepNext w:val="0"/>
        <w:keepLines w:val="0"/>
        <w:pageBreakBefore w:val="0"/>
        <w:widowControl w:val="0"/>
        <w:numPr>
          <w:ilvl w:val="0"/>
          <w:numId w:val="0"/>
        </w:numPr>
        <w:kinsoku/>
        <w:wordWrap/>
        <w:overflowPunct/>
        <w:topLinePunct w:val="0"/>
        <w:autoSpaceDE/>
        <w:autoSpaceDN/>
        <w:bidi w:val="0"/>
        <w:spacing w:line="520" w:lineRule="exact"/>
        <w:jc w:val="both"/>
        <w:textAlignment w:val="auto"/>
        <w:rPr>
          <w:rFonts w:hint="eastAsia" w:ascii="方正仿宋简体" w:hAnsi="方正仿宋简体" w:eastAsia="方正仿宋简体" w:cs="方正仿宋简体"/>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黑体简体">
    <w:panose1 w:val="02000000000000000000"/>
    <w:charset w:val="86"/>
    <w:family w:val="script"/>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796471"/>
    <w:rsid w:val="00794881"/>
    <w:rsid w:val="00F8552A"/>
    <w:rsid w:val="0139309D"/>
    <w:rsid w:val="02641A23"/>
    <w:rsid w:val="03B971A6"/>
    <w:rsid w:val="041E0863"/>
    <w:rsid w:val="066650E4"/>
    <w:rsid w:val="06E74E7E"/>
    <w:rsid w:val="06EB4650"/>
    <w:rsid w:val="0BE216A5"/>
    <w:rsid w:val="0CD52ACF"/>
    <w:rsid w:val="0D8E474E"/>
    <w:rsid w:val="12805CE8"/>
    <w:rsid w:val="14C0563E"/>
    <w:rsid w:val="15D60EB1"/>
    <w:rsid w:val="172B5D25"/>
    <w:rsid w:val="1928446A"/>
    <w:rsid w:val="19C676E6"/>
    <w:rsid w:val="1AF03F6C"/>
    <w:rsid w:val="1D6A5631"/>
    <w:rsid w:val="1E38352C"/>
    <w:rsid w:val="227468E5"/>
    <w:rsid w:val="24860F1C"/>
    <w:rsid w:val="26AE24A7"/>
    <w:rsid w:val="27472213"/>
    <w:rsid w:val="28254AA3"/>
    <w:rsid w:val="2A4B63F6"/>
    <w:rsid w:val="2AF678C1"/>
    <w:rsid w:val="2C770030"/>
    <w:rsid w:val="2D3F63D7"/>
    <w:rsid w:val="2FFE562B"/>
    <w:rsid w:val="30300349"/>
    <w:rsid w:val="31821EC6"/>
    <w:rsid w:val="319638E0"/>
    <w:rsid w:val="328A7596"/>
    <w:rsid w:val="32E93DAA"/>
    <w:rsid w:val="339F079B"/>
    <w:rsid w:val="343C1534"/>
    <w:rsid w:val="36134F98"/>
    <w:rsid w:val="379E7959"/>
    <w:rsid w:val="38FD6AB8"/>
    <w:rsid w:val="3B9F0FFA"/>
    <w:rsid w:val="3BAC3DA3"/>
    <w:rsid w:val="3D7063A3"/>
    <w:rsid w:val="43C21ADE"/>
    <w:rsid w:val="46971D80"/>
    <w:rsid w:val="4CD6230E"/>
    <w:rsid w:val="4E446623"/>
    <w:rsid w:val="540717EE"/>
    <w:rsid w:val="542058A8"/>
    <w:rsid w:val="546D0BFE"/>
    <w:rsid w:val="550F4653"/>
    <w:rsid w:val="552776FD"/>
    <w:rsid w:val="56972908"/>
    <w:rsid w:val="59691813"/>
    <w:rsid w:val="5A1F5777"/>
    <w:rsid w:val="5AE33B08"/>
    <w:rsid w:val="5C892DF9"/>
    <w:rsid w:val="5CF160C4"/>
    <w:rsid w:val="60622770"/>
    <w:rsid w:val="61076301"/>
    <w:rsid w:val="62F66129"/>
    <w:rsid w:val="6417261C"/>
    <w:rsid w:val="649455D0"/>
    <w:rsid w:val="66470E7D"/>
    <w:rsid w:val="687E10E7"/>
    <w:rsid w:val="6A5F2C55"/>
    <w:rsid w:val="6A8F5C3C"/>
    <w:rsid w:val="6B1D29AF"/>
    <w:rsid w:val="6B390989"/>
    <w:rsid w:val="6C7179AA"/>
    <w:rsid w:val="6D4B7971"/>
    <w:rsid w:val="6E852D14"/>
    <w:rsid w:val="6F664D3D"/>
    <w:rsid w:val="70260CFE"/>
    <w:rsid w:val="7051785D"/>
    <w:rsid w:val="71E56FC9"/>
    <w:rsid w:val="71FE7542"/>
    <w:rsid w:val="74A50B22"/>
    <w:rsid w:val="74FD2A9F"/>
    <w:rsid w:val="77721C98"/>
    <w:rsid w:val="77B82067"/>
    <w:rsid w:val="781265AE"/>
    <w:rsid w:val="78CD32FD"/>
    <w:rsid w:val="792C2F20"/>
    <w:rsid w:val="7AA061C3"/>
    <w:rsid w:val="7BCF2D09"/>
    <w:rsid w:val="7E796471"/>
    <w:rsid w:val="7FC41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810</Words>
  <Characters>852</Characters>
  <Lines>0</Lines>
  <Paragraphs>0</Paragraphs>
  <TotalTime>3</TotalTime>
  <ScaleCrop>false</ScaleCrop>
  <LinksUpToDate>false</LinksUpToDate>
  <CharactersWithSpaces>896</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2021-03-28T12:58:00Z</dcterms:created>
  <dc:creator>present.</dc:creator>
  <cp:lastModifiedBy>多学许乐，不学范闲</cp:lastModifiedBy>
  <cp:lastPrinted>2021-05-10T10:33:53Z</cp:lastPrinted>
  <dcterms:modified xsi:type="dcterms:W3CDTF">2021-05-10T10:41:02Z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D4E6A8AD02434CA0BDD79EA0AF475DA0</vt:lpwstr>
  </property>
  <property fmtid="{D5CDD505-2E9C-101B-9397-08002B2CF9AE}" pid="4" name="KSOSaveFontToCloudKey">
    <vt:lpwstr>209142865_cloud</vt:lpwstr>
  </property>
</Properties>
</file>