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13"/>
          <w:szCs w:val="13"/>
        </w:rPr>
      </w:pPr>
      <w:r>
        <w:rPr>
          <w:rFonts w:hint="default" w:ascii="Times New Roman" w:hAnsi="Times New Roman" w:eastAsia="方正仿宋简体" w:cs="Times New Roman"/>
          <w:sz w:val="13"/>
          <w:szCs w:val="1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Style w:val="7"/>
          <w:rFonts w:hint="default" w:ascii="Times New Roman" w:hAnsi="Times New Roman" w:eastAsia="方正仿宋简体" w:cs="Times New Roman"/>
          <w:b w:val="0"/>
          <w:sz w:val="30"/>
          <w:szCs w:val="30"/>
        </w:rPr>
      </w:pPr>
      <w:r>
        <w:rPr>
          <w:rStyle w:val="7"/>
          <w:rFonts w:hint="default" w:ascii="Times New Roman" w:hAnsi="Times New Roman" w:eastAsia="方正仿宋简体" w:cs="Times New Roman"/>
          <w:b w:val="0"/>
          <w:sz w:val="30"/>
          <w:szCs w:val="30"/>
        </w:rPr>
        <w:t>石大团发〔2020〕</w:t>
      </w:r>
      <w:r>
        <w:rPr>
          <w:rStyle w:val="7"/>
          <w:rFonts w:hint="default" w:ascii="Times New Roman" w:hAnsi="Times New Roman" w:eastAsia="方正仿宋简体" w:cs="Times New Roman"/>
          <w:b w:val="0"/>
          <w:sz w:val="30"/>
          <w:szCs w:val="30"/>
          <w:lang w:val="en-US" w:eastAsia="zh-CN"/>
        </w:rPr>
        <w:t>1</w:t>
      </w:r>
      <w:r>
        <w:rPr>
          <w:rStyle w:val="7"/>
          <w:rFonts w:hint="eastAsia" w:ascii="Times New Roman" w:hAnsi="Times New Roman" w:eastAsia="方正仿宋简体" w:cs="Times New Roman"/>
          <w:b w:val="0"/>
          <w:sz w:val="30"/>
          <w:szCs w:val="30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b w:val="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18"/>
          <w:szCs w:val="18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312" w:afterLines="10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大标宋简体" w:cs="Times New Roman"/>
          <w:bCs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大标宋简体" w:cs="Times New Roman"/>
          <w:bCs/>
          <w:sz w:val="44"/>
          <w:szCs w:val="44"/>
        </w:rPr>
        <w:t>“中华民族一家亲 同心共筑中国梦”民族团结知识</w:t>
      </w:r>
      <w:r>
        <w:rPr>
          <w:rFonts w:hint="default" w:ascii="Times New Roman" w:hAnsi="Times New Roman" w:eastAsia="方正大标宋简体" w:cs="Times New Roman"/>
          <w:bCs/>
          <w:sz w:val="44"/>
          <w:szCs w:val="44"/>
          <w:lang w:val="en-US" w:eastAsia="zh-CN"/>
        </w:rPr>
        <w:t>线上竞赛</w:t>
      </w:r>
      <w:r>
        <w:rPr>
          <w:rFonts w:hint="default" w:ascii="Times New Roman" w:hAnsi="Times New Roman" w:eastAsia="方正大标宋简体" w:cs="Times New Roman"/>
          <w:bCs/>
          <w:sz w:val="44"/>
          <w:szCs w:val="44"/>
        </w:rPr>
        <w:t>的</w:t>
      </w:r>
      <w:r>
        <w:rPr>
          <w:rFonts w:hint="default" w:ascii="Times New Roman" w:hAnsi="Times New Roman" w:eastAsia="方正大标宋简体" w:cs="Times New Roman"/>
          <w:bCs/>
          <w:color w:val="000000"/>
          <w:sz w:val="44"/>
          <w:szCs w:val="44"/>
          <w:lang w:eastAsia="zh-CN"/>
        </w:rPr>
        <w:t>表彰</w:t>
      </w:r>
      <w:r>
        <w:rPr>
          <w:rFonts w:hint="default" w:ascii="Times New Roman" w:hAnsi="Times New Roman" w:eastAsia="方正大标宋简体" w:cs="Times New Roman"/>
          <w:bCs/>
          <w:sz w:val="44"/>
          <w:szCs w:val="44"/>
          <w:lang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各学院团委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直附属单位团委：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为进一步构建和谐校园，加强对全校各族师生的民族团结教育，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校团委于5月31日至6月5至面向全校学生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民族团结知识线上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经线上学习、线上答题，根据测试成绩，评选出一等奖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10名，二等奖20名，三等奖30名，同时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决定授予信息科学与技术学院团委为优秀组织单位，现予以表彰。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希望受表彰的集体和个人继续发挥好示范带动作用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营造浓厚的民族团结氛围，在广大师生中牢固树立“三个离不开”思想，增强“五个认同”，铸牢中华民族共同体意识，坚定同呼吸、共命运、心连心的民族团结思想，树立正确的民族观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“中华民族一家亲 同心共筑中国梦”民族团结知识线上竞赛获奖名单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石河子大学团委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600700" cy="0"/>
                <wp:effectExtent l="0" t="0" r="0" b="0"/>
                <wp:wrapNone/>
                <wp:docPr id="1026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margin-left:0pt;margin-top:25.8pt;height:0pt;width:441pt;z-index:251659264;mso-width-relative:page;mso-height-relative:page;" filled="f" stroked="t" coordsize="21600,21600" o:gfxdata="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ByUdMAAAAGAQAADwAAAAAAAAABACAAAAAiAAAAZHJzL2Rvd25yZXYueG1sUEsB&#10;AhQAFAAAAAgAh07iQBVI2b/BAQAAjQ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1027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6" o:spid="_x0000_s1026" o:spt="20" style="position:absolute;left:0pt;margin-left:0pt;margin-top:26.7pt;height:0pt;width:441pt;z-index:251660288;mso-width-relative:page;mso-height-relative:page;" filled="f" stroked="t" coordsize="21600,21600" o:gfxdata="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pwnE0wAAAAYBAAAPAAAAAAAAAAEAIAAAACIAAABkcnMvZG93bnJldi54bWxQSwEC&#10;FAAUAAAACACHTuJAmYAVPsABAACNAwAADgAAAAAAAAABACAAAAAi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石河子大学团委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2020年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/>
        </w:rPr>
        <w:t>“中华民族一家亲 同心共筑中国梦”民族团结知识线上竞赛获奖名单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1.获奖个人（共60名）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一等奖（10名）</w:t>
      </w:r>
    </w:p>
    <w:tbl>
      <w:tblPr>
        <w:tblStyle w:val="4"/>
        <w:tblW w:w="8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8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唐欣伟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曾玉琴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张腾予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骆凡卉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孙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苏宇航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相清瑶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高昕煜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水利建筑工程学院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丁传涛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二等奖（20名）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7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水利建筑工程学院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白金涛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水利建筑工程学院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常维东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毕红晓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石富杰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张士哲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师范学院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鱼凯媛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武黄斯琪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刘神赐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薛增瑞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化学化工学院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蒋选美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郑欣妍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文学艺术学院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耿浩茗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政法学院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姚景山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刘小晶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张金利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高嫒嫒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田  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三等奖（30名）</w:t>
      </w:r>
    </w:p>
    <w:tbl>
      <w:tblPr>
        <w:tblStyle w:val="4"/>
        <w:tblW w:w="8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许天雨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吴宇森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黄榜法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白俊晨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师范学院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郑晨晨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李路遥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农学院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周晓婷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机械电气工程学院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朱晨阳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政法学院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彭江南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张建森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孟庆美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机械电气工程学院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 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胡成洋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李春江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王红朋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姚雅茹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杨智予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刘夫佳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唐子茜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张慧宁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郭馨瑶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杨雪如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赵泽瑛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信息科学与技术学院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政法学院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  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2.优秀组织奖（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信息科学与技术学院团委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33ED"/>
    <w:rsid w:val="000A3A3C"/>
    <w:rsid w:val="001446DE"/>
    <w:rsid w:val="00144D41"/>
    <w:rsid w:val="0019128C"/>
    <w:rsid w:val="001C5161"/>
    <w:rsid w:val="001D04EE"/>
    <w:rsid w:val="001F1177"/>
    <w:rsid w:val="002113E0"/>
    <w:rsid w:val="002224CA"/>
    <w:rsid w:val="002242F4"/>
    <w:rsid w:val="00243101"/>
    <w:rsid w:val="002A774A"/>
    <w:rsid w:val="00300E4E"/>
    <w:rsid w:val="00301AD6"/>
    <w:rsid w:val="00303AE1"/>
    <w:rsid w:val="00333A11"/>
    <w:rsid w:val="003341EB"/>
    <w:rsid w:val="003A516B"/>
    <w:rsid w:val="00405B1D"/>
    <w:rsid w:val="00414CD8"/>
    <w:rsid w:val="004657CF"/>
    <w:rsid w:val="004B263A"/>
    <w:rsid w:val="00584CAC"/>
    <w:rsid w:val="0058587E"/>
    <w:rsid w:val="005B0178"/>
    <w:rsid w:val="005B16E0"/>
    <w:rsid w:val="005F63D7"/>
    <w:rsid w:val="0066696F"/>
    <w:rsid w:val="006B1B0D"/>
    <w:rsid w:val="006C7931"/>
    <w:rsid w:val="007572A7"/>
    <w:rsid w:val="0076365B"/>
    <w:rsid w:val="00784067"/>
    <w:rsid w:val="00793A0F"/>
    <w:rsid w:val="00826C8F"/>
    <w:rsid w:val="008A449D"/>
    <w:rsid w:val="008D575A"/>
    <w:rsid w:val="00914B54"/>
    <w:rsid w:val="00926267"/>
    <w:rsid w:val="00972F4B"/>
    <w:rsid w:val="00983D90"/>
    <w:rsid w:val="009A225D"/>
    <w:rsid w:val="009B1626"/>
    <w:rsid w:val="009C1031"/>
    <w:rsid w:val="009C64C6"/>
    <w:rsid w:val="00A06C91"/>
    <w:rsid w:val="00AB2D69"/>
    <w:rsid w:val="00AC6058"/>
    <w:rsid w:val="00B03330"/>
    <w:rsid w:val="00BB5170"/>
    <w:rsid w:val="00C21D31"/>
    <w:rsid w:val="00C43967"/>
    <w:rsid w:val="00C71140"/>
    <w:rsid w:val="00D434BA"/>
    <w:rsid w:val="00D652E8"/>
    <w:rsid w:val="00DC1AA0"/>
    <w:rsid w:val="00E01095"/>
    <w:rsid w:val="00E77F27"/>
    <w:rsid w:val="00F33A30"/>
    <w:rsid w:val="00F35A6B"/>
    <w:rsid w:val="00F51D3B"/>
    <w:rsid w:val="00F56B4F"/>
    <w:rsid w:val="00F723BE"/>
    <w:rsid w:val="00FA3A41"/>
    <w:rsid w:val="00FA7406"/>
    <w:rsid w:val="00FD3A7C"/>
    <w:rsid w:val="05CF0949"/>
    <w:rsid w:val="16BB2F19"/>
    <w:rsid w:val="2E1C53AD"/>
    <w:rsid w:val="320633ED"/>
    <w:rsid w:val="35DA286B"/>
    <w:rsid w:val="374C699E"/>
    <w:rsid w:val="53923813"/>
    <w:rsid w:val="7B271B83"/>
    <w:rsid w:val="7BA25AB0"/>
    <w:rsid w:val="7C8E3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3776F-2C68-411C-9D26-2FF6C0FB5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26</TotalTime>
  <ScaleCrop>false</ScaleCrop>
  <LinksUpToDate>false</LinksUpToDate>
  <CharactersWithSpaces>635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2020-05-29T07:12:00Z</dcterms:created>
  <dc:creator>Limonson</dc:creator>
  <cp:lastModifiedBy>行者无疆1426130796</cp:lastModifiedBy>
  <cp:lastPrinted>2020-06-15T04:26:00Z</cp:lastPrinted>
  <dcterms:modified xsi:type="dcterms:W3CDTF">2020-06-15T05:36:14Z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