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kern w:val="0"/>
          <w:sz w:val="44"/>
          <w:szCs w:val="44"/>
        </w:rPr>
      </w:pPr>
      <w:r>
        <w:rPr>
          <w:rFonts w:hint="eastAsia" w:ascii="方正大标宋简体" w:hAnsi="方正大标宋简体" w:eastAsia="方正大标宋简体" w:cs="方正大标宋简体"/>
          <w:sz w:val="44"/>
          <w:szCs w:val="44"/>
        </w:rPr>
        <w:t>关于举办</w:t>
      </w:r>
      <w:r>
        <w:rPr>
          <w:rFonts w:hint="eastAsia" w:ascii="方正大标宋简体" w:hAnsi="方正大标宋简体" w:eastAsia="方正大标宋简体" w:cs="方正大标宋简体"/>
          <w:kern w:val="0"/>
          <w:sz w:val="44"/>
          <w:szCs w:val="44"/>
        </w:rPr>
        <w:t>石河子大学第三届“权益金点子大赛”的通知</w:t>
      </w:r>
    </w:p>
    <w:p>
      <w:pPr>
        <w:keepNext w:val="0"/>
        <w:keepLines w:val="0"/>
        <w:pageBreakBefore w:val="0"/>
        <w:kinsoku/>
        <w:wordWrap/>
        <w:overflowPunct/>
        <w:topLinePunct w:val="0"/>
        <w:autoSpaceDE/>
        <w:autoSpaceDN/>
        <w:bidi w:val="0"/>
        <w:spacing w:line="540" w:lineRule="exact"/>
        <w:textAlignment w:val="auto"/>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各学院</w:t>
      </w:r>
      <w:r>
        <w:rPr>
          <w:rFonts w:hint="eastAsia" w:ascii="Times New Roman" w:hAnsi="Times New Roman" w:eastAsia="方正仿宋简体" w:cs="Times New Roman"/>
          <w:bCs/>
          <w:sz w:val="32"/>
          <w:szCs w:val="32"/>
          <w:lang w:val="en-US" w:eastAsia="zh-CN"/>
        </w:rPr>
        <w:t>团委、</w:t>
      </w:r>
      <w:r>
        <w:rPr>
          <w:rFonts w:ascii="Times New Roman" w:hAnsi="Times New Roman" w:eastAsia="方正仿宋简体" w:cs="Times New Roman"/>
          <w:bCs/>
          <w:sz w:val="32"/>
          <w:szCs w:val="32"/>
        </w:rPr>
        <w:t>学生会</w:t>
      </w:r>
      <w:r>
        <w:rPr>
          <w:rFonts w:hint="eastAsia" w:ascii="Times New Roman" w:hAnsi="Times New Roman" w:eastAsia="方正仿宋简体" w:cs="Times New Roman"/>
          <w:bCs/>
          <w:sz w:val="32"/>
          <w:szCs w:val="32"/>
          <w:lang w:eastAsia="zh-CN"/>
        </w:rPr>
        <w:t>、</w:t>
      </w:r>
      <w:r>
        <w:rPr>
          <w:rFonts w:hint="eastAsia" w:ascii="Times New Roman" w:hAnsi="Times New Roman" w:eastAsia="方正仿宋简体" w:cs="Times New Roman"/>
          <w:bCs/>
          <w:sz w:val="32"/>
          <w:szCs w:val="32"/>
          <w:lang w:val="en-US" w:eastAsia="zh-CN"/>
        </w:rPr>
        <w:t>研究生会</w:t>
      </w:r>
      <w:r>
        <w:rPr>
          <w:rFonts w:ascii="Times New Roman" w:hAnsi="Times New Roman" w:eastAsia="方正仿宋简体" w:cs="Times New Roman"/>
          <w:bCs/>
          <w:sz w:val="32"/>
          <w:szCs w:val="32"/>
        </w:rPr>
        <w:t>，直属</w:t>
      </w:r>
      <w:r>
        <w:rPr>
          <w:rFonts w:hint="eastAsia" w:ascii="Times New Roman" w:hAnsi="Times New Roman" w:eastAsia="方正仿宋简体" w:cs="Times New Roman"/>
          <w:bCs/>
          <w:sz w:val="32"/>
          <w:szCs w:val="32"/>
          <w:lang w:eastAsia="zh-CN"/>
        </w:rPr>
        <w:t>、</w:t>
      </w:r>
      <w:r>
        <w:rPr>
          <w:rFonts w:hint="eastAsia" w:ascii="Times New Roman" w:hAnsi="Times New Roman" w:eastAsia="方正仿宋简体" w:cs="Times New Roman"/>
          <w:bCs/>
          <w:sz w:val="32"/>
          <w:szCs w:val="32"/>
          <w:lang w:val="en-US" w:eastAsia="zh-CN"/>
        </w:rPr>
        <w:t>附属</w:t>
      </w:r>
      <w:r>
        <w:rPr>
          <w:rFonts w:ascii="Times New Roman" w:hAnsi="Times New Roman" w:eastAsia="方正仿宋简体" w:cs="Times New Roman"/>
          <w:bCs/>
          <w:sz w:val="32"/>
          <w:szCs w:val="32"/>
        </w:rPr>
        <w:t>单位</w:t>
      </w:r>
      <w:r>
        <w:rPr>
          <w:rFonts w:hint="eastAsia" w:ascii="Times New Roman" w:hAnsi="Times New Roman" w:eastAsia="方正仿宋简体" w:cs="Times New Roman"/>
          <w:bCs/>
          <w:sz w:val="32"/>
          <w:szCs w:val="32"/>
          <w:lang w:val="en-US" w:eastAsia="zh-CN"/>
        </w:rPr>
        <w:t>团委、</w:t>
      </w:r>
      <w:r>
        <w:rPr>
          <w:rFonts w:ascii="Times New Roman" w:hAnsi="Times New Roman" w:eastAsia="方正仿宋简体" w:cs="Times New Roman"/>
          <w:bCs/>
          <w:sz w:val="32"/>
          <w:szCs w:val="32"/>
        </w:rPr>
        <w:t>学生会：</w:t>
      </w:r>
    </w:p>
    <w:p>
      <w:pPr>
        <w:pStyle w:val="6"/>
        <w:keepNext w:val="0"/>
        <w:keepLines w:val="0"/>
        <w:pageBreakBefore w:val="0"/>
        <w:kinsoku/>
        <w:wordWrap/>
        <w:overflowPunct/>
        <w:topLinePunct w:val="0"/>
        <w:autoSpaceDE/>
        <w:autoSpaceDN/>
        <w:bidi w:val="0"/>
        <w:spacing w:after="0" w:line="540" w:lineRule="exact"/>
        <w:ind w:firstLine="640"/>
        <w:textAlignment w:val="auto"/>
        <w:rPr>
          <w:rFonts w:ascii="Times New Roman" w:hAnsi="Times New Roman" w:eastAsia="方正仿宋简体" w:cs="Times New Roman"/>
          <w:sz w:val="30"/>
          <w:szCs w:val="30"/>
        </w:rPr>
      </w:pPr>
      <w:r>
        <w:rPr>
          <w:rFonts w:hint="eastAsia" w:ascii="Times New Roman" w:hAnsi="Times New Roman" w:eastAsia="方正仿宋简体" w:cs="Times New Roman"/>
          <w:sz w:val="32"/>
          <w:szCs w:val="32"/>
          <w:lang w:val="en-US" w:eastAsia="zh-CN"/>
        </w:rPr>
        <w:t>为学习贯彻落实《共青团中央关于开展“喜迎二十大、永远跟党走、奋进新征程”主题教育实践活动的通知》的相关要求，引导学生主动融入学校发展改革大局，不断推进“我为同学做实事”实践活动走深务实，校团委、校学生会、校研究生会决定</w:t>
      </w:r>
      <w:r>
        <w:rPr>
          <w:rFonts w:hint="eastAsia" w:ascii="Times New Roman" w:hAnsi="Times New Roman" w:eastAsia="方正仿宋简体" w:cs="Times New Roman"/>
          <w:sz w:val="32"/>
          <w:szCs w:val="32"/>
        </w:rPr>
        <w:t>举办石河子大学第三届“权益金点子大赛”，</w:t>
      </w:r>
      <w:r>
        <w:rPr>
          <w:rFonts w:ascii="Times New Roman" w:hAnsi="Times New Roman" w:eastAsia="方正仿宋简体" w:cs="Times New Roman"/>
          <w:sz w:val="32"/>
          <w:szCs w:val="32"/>
        </w:rPr>
        <w:t>现将具体事宜通知如下。</w:t>
      </w:r>
    </w:p>
    <w:p>
      <w:pPr>
        <w:keepNext w:val="0"/>
        <w:keepLines w:val="0"/>
        <w:pageBreakBefore w:val="0"/>
        <w:numPr>
          <w:ilvl w:val="0"/>
          <w:numId w:val="1"/>
        </w:numPr>
        <w:kinsoku/>
        <w:wordWrap/>
        <w:overflowPunct/>
        <w:topLinePunct w:val="0"/>
        <w:autoSpaceDE/>
        <w:autoSpaceDN/>
        <w:bidi w:val="0"/>
        <w:spacing w:line="540" w:lineRule="exact"/>
        <w:ind w:firstLine="640" w:firstLineChars="200"/>
        <w:textAlignment w:val="auto"/>
        <w:rPr>
          <w:rFonts w:ascii="Times New Roman" w:hAnsi="Times New Roman" w:eastAsia="方正黑体简体" w:cs="Times New Roman"/>
          <w:bCs/>
          <w:sz w:val="32"/>
          <w:szCs w:val="32"/>
        </w:rPr>
      </w:pPr>
      <w:r>
        <w:rPr>
          <w:rFonts w:ascii="Times New Roman" w:hAnsi="Times New Roman" w:eastAsia="方正黑体简体" w:cs="Times New Roman"/>
          <w:bCs/>
          <w:sz w:val="32"/>
          <w:szCs w:val="32"/>
        </w:rPr>
        <w:t>活动主题</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0"/>
          <w:szCs w:val="30"/>
        </w:rPr>
      </w:pPr>
      <w:r>
        <w:rPr>
          <w:rFonts w:ascii="Times New Roman" w:hAnsi="Times New Roman" w:eastAsia="方正仿宋简体" w:cs="Times New Roman"/>
          <w:sz w:val="32"/>
          <w:szCs w:val="32"/>
        </w:rPr>
        <w:t>全心权益</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服务校园</w:t>
      </w:r>
    </w:p>
    <w:p>
      <w:pPr>
        <w:keepNext w:val="0"/>
        <w:keepLines w:val="0"/>
        <w:pageBreakBefore w:val="0"/>
        <w:numPr>
          <w:ilvl w:val="0"/>
          <w:numId w:val="1"/>
        </w:numPr>
        <w:kinsoku/>
        <w:wordWrap/>
        <w:overflowPunct/>
        <w:topLinePunct w:val="0"/>
        <w:autoSpaceDE/>
        <w:autoSpaceDN/>
        <w:bidi w:val="0"/>
        <w:spacing w:line="540" w:lineRule="exact"/>
        <w:ind w:firstLine="640" w:firstLineChars="200"/>
        <w:textAlignment w:val="auto"/>
        <w:rPr>
          <w:rFonts w:ascii="Times New Roman" w:hAnsi="Times New Roman" w:eastAsia="方正黑体简体" w:cs="Times New Roman"/>
          <w:bCs/>
          <w:sz w:val="32"/>
          <w:szCs w:val="32"/>
        </w:rPr>
      </w:pPr>
      <w:r>
        <w:rPr>
          <w:rFonts w:ascii="Times New Roman" w:hAnsi="Times New Roman" w:eastAsia="方正黑体简体" w:cs="Times New Roman"/>
          <w:bCs/>
          <w:sz w:val="32"/>
          <w:szCs w:val="32"/>
        </w:rPr>
        <w:t>组织机构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共青团石河子大学委员会</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石河子大学学生会</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石河子大学研究生会</w:t>
      </w:r>
    </w:p>
    <w:p>
      <w:pPr>
        <w:keepNext w:val="0"/>
        <w:keepLines w:val="0"/>
        <w:pageBreakBefore w:val="0"/>
        <w:numPr>
          <w:ilvl w:val="0"/>
          <w:numId w:val="1"/>
        </w:numPr>
        <w:kinsoku/>
        <w:wordWrap/>
        <w:overflowPunct/>
        <w:topLinePunct w:val="0"/>
        <w:autoSpaceDE/>
        <w:autoSpaceDN/>
        <w:bidi w:val="0"/>
        <w:spacing w:line="540" w:lineRule="exact"/>
        <w:ind w:firstLine="640" w:firstLineChars="200"/>
        <w:textAlignment w:val="auto"/>
        <w:rPr>
          <w:rFonts w:ascii="Times New Roman" w:hAnsi="Times New Roman" w:eastAsia="方正黑体简体" w:cs="Times New Roman"/>
          <w:bCs/>
          <w:sz w:val="32"/>
          <w:szCs w:val="32"/>
        </w:rPr>
      </w:pPr>
      <w:r>
        <w:rPr>
          <w:rFonts w:ascii="Times New Roman" w:hAnsi="Times New Roman" w:eastAsia="方正黑体简体" w:cs="Times New Roman"/>
          <w:bCs/>
          <w:sz w:val="32"/>
          <w:szCs w:val="32"/>
        </w:rPr>
        <w:t>活动对象</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简体" w:cs="Times New Roman"/>
          <w:sz w:val="30"/>
          <w:szCs w:val="30"/>
          <w:lang w:val="en-US" w:eastAsia="zh-CN"/>
        </w:rPr>
      </w:pPr>
      <w:r>
        <w:rPr>
          <w:rFonts w:ascii="Times New Roman" w:hAnsi="Times New Roman" w:eastAsia="方正仿宋简体" w:cs="Times New Roman"/>
          <w:sz w:val="32"/>
          <w:szCs w:val="32"/>
        </w:rPr>
        <w:t>全体在校本、专科生</w:t>
      </w:r>
      <w:r>
        <w:rPr>
          <w:rFonts w:hint="eastAsia" w:ascii="Times New Roman" w:hAnsi="Times New Roman" w:eastAsia="方正仿宋简体" w:cs="Times New Roman"/>
          <w:sz w:val="32"/>
          <w:szCs w:val="32"/>
          <w:lang w:val="en-US" w:eastAsia="zh-CN"/>
        </w:rPr>
        <w:t>和研究生</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rPr>
        <w:t>四、</w:t>
      </w:r>
      <w:r>
        <w:rPr>
          <w:rFonts w:ascii="Times New Roman" w:hAnsi="Times New Roman" w:eastAsia="方正黑体简体" w:cs="Times New Roman"/>
          <w:bCs/>
          <w:sz w:val="32"/>
          <w:szCs w:val="32"/>
        </w:rPr>
        <w:t>活动时间</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0"/>
          <w:szCs w:val="30"/>
        </w:rPr>
      </w:pPr>
      <w:r>
        <w:rPr>
          <w:rFonts w:ascii="Times New Roman" w:hAnsi="Times New Roman" w:eastAsia="Times New Roman" w:cs="Times New Roman"/>
          <w:sz w:val="32"/>
          <w:szCs w:val="32"/>
        </w:rPr>
        <w:t>2022</w:t>
      </w:r>
      <w:r>
        <w:rPr>
          <w:rFonts w:ascii="Times New Roman" w:hAnsi="Times New Roman" w:eastAsia="方正仿宋简体" w:cs="Times New Roman"/>
          <w:sz w:val="32"/>
          <w:szCs w:val="32"/>
        </w:rPr>
        <w:t>年</w:t>
      </w:r>
      <w:r>
        <w:rPr>
          <w:rFonts w:hint="eastAsia" w:ascii="Times New Roman" w:hAnsi="Times New Roman" w:eastAsia="宋体" w:cs="Times New Roman"/>
          <w:sz w:val="32"/>
          <w:szCs w:val="32"/>
          <w:lang w:val="en-US" w:eastAsia="zh-CN"/>
        </w:rPr>
        <w:t>3</w:t>
      </w:r>
      <w:r>
        <w:rPr>
          <w:rFonts w:ascii="Times New Roman" w:hAnsi="Times New Roman" w:eastAsia="方正仿宋简体" w:cs="Times New Roman"/>
          <w:sz w:val="32"/>
          <w:szCs w:val="32"/>
        </w:rPr>
        <w:t>月</w:t>
      </w:r>
      <w:r>
        <w:rPr>
          <w:rFonts w:hint="eastAsia" w:ascii="Times New Roman" w:hAnsi="Times New Roman" w:eastAsia="宋体" w:cs="Times New Roman"/>
          <w:sz w:val="32"/>
          <w:szCs w:val="32"/>
          <w:lang w:val="en-US" w:eastAsia="zh-CN"/>
        </w:rPr>
        <w:t>2</w:t>
      </w:r>
      <w:r>
        <w:rPr>
          <w:rFonts w:ascii="Times New Roman" w:hAnsi="Times New Roman" w:eastAsia="方正仿宋简体" w:cs="Times New Roman"/>
          <w:sz w:val="32"/>
          <w:szCs w:val="32"/>
        </w:rPr>
        <w:t>日</w:t>
      </w:r>
      <w:r>
        <w:rPr>
          <w:rFonts w:hint="eastAsia" w:ascii="Times New Roman" w:hAnsi="Times New Roman" w:eastAsia="方正仿宋简体" w:cs="Times New Roman"/>
          <w:sz w:val="32"/>
          <w:szCs w:val="32"/>
          <w:lang w:eastAsia="zh-CN"/>
        </w:rPr>
        <w:t>—</w:t>
      </w:r>
      <w:r>
        <w:rPr>
          <w:rFonts w:ascii="Times New Roman" w:hAnsi="Times New Roman" w:eastAsia="Times New Roman" w:cs="Times New Roman"/>
          <w:sz w:val="32"/>
          <w:szCs w:val="32"/>
        </w:rPr>
        <w:t>2022</w:t>
      </w:r>
      <w:r>
        <w:rPr>
          <w:rFonts w:ascii="Times New Roman" w:hAnsi="Times New Roman" w:eastAsia="方正仿宋简体" w:cs="Times New Roman"/>
          <w:sz w:val="32"/>
          <w:szCs w:val="32"/>
        </w:rPr>
        <w:t>年</w:t>
      </w:r>
      <w:r>
        <w:rPr>
          <w:rFonts w:ascii="Times New Roman" w:hAnsi="Times New Roman" w:eastAsia="Times New Roman" w:cs="Times New Roman"/>
          <w:sz w:val="32"/>
          <w:szCs w:val="32"/>
        </w:rPr>
        <w:t>4</w:t>
      </w:r>
      <w:r>
        <w:rPr>
          <w:rFonts w:ascii="Times New Roman" w:hAnsi="Times New Roman" w:eastAsia="方正仿宋简体" w:cs="Times New Roman"/>
          <w:sz w:val="32"/>
          <w:szCs w:val="32"/>
        </w:rPr>
        <w:t>月</w:t>
      </w:r>
      <w:r>
        <w:rPr>
          <w:rFonts w:ascii="Times New Roman" w:hAnsi="Times New Roman" w:eastAsia="Times New Roman" w:cs="Times New Roman"/>
          <w:sz w:val="32"/>
          <w:szCs w:val="32"/>
        </w:rPr>
        <w:t>17</w:t>
      </w:r>
      <w:r>
        <w:rPr>
          <w:rFonts w:ascii="Times New Roman" w:hAnsi="Times New Roman" w:eastAsia="方正仿宋简体" w:cs="Times New Roman"/>
          <w:sz w:val="32"/>
          <w:szCs w:val="32"/>
        </w:rPr>
        <w:t>日</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rPr>
        <w:t>五、</w:t>
      </w:r>
      <w:r>
        <w:rPr>
          <w:rFonts w:ascii="Times New Roman" w:hAnsi="Times New Roman" w:eastAsia="方正黑体简体" w:cs="Times New Roman"/>
          <w:bCs/>
          <w:sz w:val="32"/>
          <w:szCs w:val="32"/>
        </w:rPr>
        <w:t>活动内容</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黑体简体" w:cs="Times New Roman"/>
          <w:bCs/>
          <w:sz w:val="32"/>
          <w:szCs w:val="32"/>
        </w:rPr>
        <w:t xml:space="preserve"> </w:t>
      </w:r>
      <w:r>
        <w:rPr>
          <w:rFonts w:ascii="Times New Roman" w:hAnsi="Times New Roman" w:eastAsia="方正楷体简体" w:cs="Times New Roman"/>
          <w:sz w:val="32"/>
          <w:szCs w:val="32"/>
        </w:rPr>
        <w:t>（一）参与方式</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1.参赛选手自行组队，每支参赛队伍不超过五人；</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2.参赛队伍需针对校园内现存问题或校园未来建设选题。可以是教学管理、饮食服务、宿舍生活、校园基础设施等方面；</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cs="Times New Roman"/>
          <w:sz w:val="32"/>
          <w:szCs w:val="32"/>
        </w:rPr>
      </w:pPr>
      <w:r>
        <w:rPr>
          <w:rFonts w:ascii="Times New Roman" w:hAnsi="Times New Roman" w:eastAsia="方正楷体简体" w:cs="Times New Roman"/>
          <w:sz w:val="32"/>
          <w:szCs w:val="32"/>
        </w:rPr>
        <w:t>（二）可供参考方向</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Times New Roman"/>
          <w:kern w:val="0"/>
          <w:sz w:val="32"/>
          <w:szCs w:val="32"/>
          <w:lang w:eastAsia="zh-CN"/>
        </w:rPr>
      </w:pPr>
      <w:r>
        <w:rPr>
          <w:rFonts w:hint="eastAsia" w:ascii="Times New Roman" w:hAnsi="Times New Roman" w:eastAsia="方正仿宋_GB2312" w:cs="Times New Roman"/>
          <w:kern w:val="0"/>
          <w:sz w:val="32"/>
          <w:szCs w:val="32"/>
          <w:lang w:val="en-US" w:eastAsia="zh-CN"/>
        </w:rPr>
        <w:t>1.</w:t>
      </w:r>
      <w:r>
        <w:rPr>
          <w:rFonts w:ascii="Times New Roman" w:hAnsi="Times New Roman" w:eastAsia="方正仿宋_GB2312" w:cs="Times New Roman"/>
          <w:kern w:val="0"/>
          <w:sz w:val="32"/>
          <w:szCs w:val="32"/>
        </w:rPr>
        <w:t>教育教学方面。具体包括教育管理制度、教师教学、教学基础设施、教学课程安排等方面</w:t>
      </w:r>
      <w:r>
        <w:rPr>
          <w:rFonts w:hint="eastAsia" w:ascii="Times New Roman" w:hAnsi="Times New Roman" w:eastAsia="方正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Times New Roman"/>
          <w:kern w:val="0"/>
          <w:sz w:val="32"/>
          <w:szCs w:val="32"/>
          <w:lang w:eastAsia="zh-CN"/>
        </w:rPr>
      </w:pPr>
      <w:r>
        <w:rPr>
          <w:rFonts w:hint="eastAsia" w:ascii="Times New Roman" w:hAnsi="Times New Roman" w:eastAsia="方正仿宋_GB2312" w:cs="Times New Roman"/>
          <w:kern w:val="0"/>
          <w:sz w:val="32"/>
          <w:szCs w:val="32"/>
          <w:lang w:val="en-US" w:eastAsia="zh-CN"/>
        </w:rPr>
        <w:t>2.成长成才方面。</w:t>
      </w:r>
      <w:r>
        <w:rPr>
          <w:rFonts w:ascii="Times New Roman" w:hAnsi="Times New Roman" w:eastAsia="方正仿宋_GB2312" w:cs="Times New Roman"/>
          <w:kern w:val="0"/>
          <w:sz w:val="32"/>
          <w:szCs w:val="32"/>
        </w:rPr>
        <w:t>具体包括校园文化建设、学生组织建设、学术能力培养、就业能力培养、创新创业能力培养、学生奖惩等方面</w:t>
      </w:r>
      <w:r>
        <w:rPr>
          <w:rFonts w:hint="eastAsia" w:ascii="Times New Roman" w:hAnsi="Times New Roman" w:eastAsia="方正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Times New Roman"/>
          <w:kern w:val="0"/>
          <w:sz w:val="32"/>
          <w:szCs w:val="32"/>
          <w:lang w:eastAsia="zh-CN"/>
        </w:rPr>
      </w:pPr>
      <w:r>
        <w:rPr>
          <w:rFonts w:hint="eastAsia" w:ascii="Times New Roman" w:hAnsi="Times New Roman" w:eastAsia="方正仿宋_GB2312" w:cs="Times New Roman"/>
          <w:kern w:val="0"/>
          <w:sz w:val="32"/>
          <w:szCs w:val="32"/>
          <w:lang w:val="en-US" w:eastAsia="zh-CN"/>
        </w:rPr>
        <w:t>3.生活服务方面。</w:t>
      </w:r>
      <w:r>
        <w:rPr>
          <w:rFonts w:ascii="Times New Roman" w:hAnsi="Times New Roman" w:eastAsia="方正仿宋_GB2312" w:cs="Times New Roman"/>
          <w:kern w:val="0"/>
          <w:sz w:val="32"/>
          <w:szCs w:val="32"/>
        </w:rPr>
        <w:t>具体包括住宿、饮食、体育场地和器材、医疗卫生保障等方面</w:t>
      </w:r>
      <w:r>
        <w:rPr>
          <w:rFonts w:hint="eastAsia" w:ascii="Times New Roman" w:hAnsi="Times New Roman" w:eastAsia="方正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2312" w:cs="Times New Roman"/>
          <w:kern w:val="0"/>
          <w:sz w:val="32"/>
          <w:szCs w:val="32"/>
          <w:lang w:eastAsia="zh-CN"/>
        </w:rPr>
      </w:pPr>
      <w:r>
        <w:rPr>
          <w:rFonts w:hint="eastAsia" w:ascii="Times New Roman" w:hAnsi="Times New Roman" w:eastAsia="方正仿宋_GB2312" w:cs="Times New Roman"/>
          <w:kern w:val="0"/>
          <w:sz w:val="32"/>
          <w:szCs w:val="32"/>
          <w:lang w:val="en-US" w:eastAsia="zh-CN"/>
        </w:rPr>
        <w:t>4.权益维护方面。</w:t>
      </w:r>
      <w:r>
        <w:rPr>
          <w:rFonts w:ascii="Times New Roman" w:hAnsi="Times New Roman" w:eastAsia="方正仿宋_GB2312" w:cs="Times New Roman"/>
          <w:kern w:val="0"/>
          <w:sz w:val="32"/>
          <w:szCs w:val="32"/>
        </w:rPr>
        <w:t>具体包括校园环境安全与治理、心理健康咨询等方面</w:t>
      </w:r>
      <w:r>
        <w:rPr>
          <w:rFonts w:hint="eastAsia" w:ascii="Times New Roman" w:hAnsi="Times New Roman" w:eastAsia="方正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2312" w:cs="Times New Roman"/>
          <w:kern w:val="0"/>
          <w:sz w:val="32"/>
          <w:szCs w:val="32"/>
        </w:rPr>
      </w:pPr>
      <w:r>
        <w:rPr>
          <w:rFonts w:hint="eastAsia" w:ascii="Times New Roman" w:hAnsi="Times New Roman" w:eastAsia="方正仿宋_GB2312" w:cs="Times New Roman"/>
          <w:kern w:val="0"/>
          <w:sz w:val="32"/>
          <w:szCs w:val="32"/>
          <w:lang w:val="en-US" w:eastAsia="zh-CN"/>
        </w:rPr>
        <w:t>5.其他</w:t>
      </w:r>
      <w:r>
        <w:rPr>
          <w:rFonts w:ascii="Times New Roman" w:hAnsi="Times New Roman" w:eastAsia="方正仿宋_GB2312" w:cs="Times New Roman"/>
          <w:kern w:val="0"/>
          <w:sz w:val="32"/>
          <w:szCs w:val="32"/>
        </w:rPr>
        <w:t>有关</w:t>
      </w:r>
      <w:r>
        <w:rPr>
          <w:rFonts w:hint="eastAsia" w:ascii="Times New Roman" w:hAnsi="Times New Roman" w:eastAsia="方正仿宋_GB2312" w:cs="Times New Roman"/>
          <w:kern w:val="0"/>
          <w:sz w:val="32"/>
          <w:szCs w:val="32"/>
          <w:lang w:val="en-US" w:eastAsia="zh-CN"/>
        </w:rPr>
        <w:t>助力提升学校治理能力现代化的合理</w:t>
      </w:r>
      <w:r>
        <w:rPr>
          <w:rFonts w:ascii="Times New Roman" w:hAnsi="Times New Roman" w:eastAsia="方正仿宋_GB2312" w:cs="Times New Roman"/>
          <w:kern w:val="0"/>
          <w:sz w:val="32"/>
          <w:szCs w:val="32"/>
        </w:rPr>
        <w:t>意见和建议。</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提交的方案应包括案由、现状描述、现状调查、现状分析、解决建议五个方面。要求问题具有现实针对性、数据具有客观真实性、分析具有多重说服力、建议具有实际操作性。调查内容详实，图文并茂，并且有调查的时间记录；</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鼓励同学们多从改善校园现状的角度出发进行选题，可查阅各种资料，借鉴其他高校类似问题的解决途径，再结合我校校园实情，提出可操作性高、实用性强的方案。严禁一切类型的抄袭。</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以下内容不予征集</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（1）违反宪法和法律规定的；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（2）涉及国家机密的；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（3）属于学术研讨的；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（4）宣传推介具体作品、产品的；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（5）内容空泛、没有具体建议的。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（三）比赛流程</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学院初赛（3</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w:t>
      </w:r>
      <w:r>
        <w:rPr>
          <w:rFonts w:ascii="Times New Roman" w:hAnsi="Times New Roman" w:eastAsia="方正仿宋简体" w:cs="Times New Roman"/>
          <w:sz w:val="32"/>
          <w:szCs w:val="32"/>
        </w:rPr>
        <w:t>日</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3月25</w:t>
      </w:r>
      <w:r>
        <w:rPr>
          <w:rFonts w:ascii="Times New Roman" w:hAnsi="Times New Roman" w:eastAsia="方正仿宋简体" w:cs="Times New Roman"/>
          <w:sz w:val="32"/>
          <w:szCs w:val="32"/>
        </w:rPr>
        <w:t>日</w:t>
      </w:r>
      <w:r>
        <w:rPr>
          <w:rFonts w:hint="eastAsia" w:ascii="Times New Roman" w:hAnsi="Times New Roman" w:eastAsia="方正仿宋简体" w:cs="Times New Roman"/>
          <w:sz w:val="32"/>
          <w:szCs w:val="32"/>
          <w:lang w:val="en-US" w:eastAsia="zh-CN"/>
        </w:rPr>
        <w:t>）。各学院团委组织动员学生</w:t>
      </w:r>
      <w:r>
        <w:rPr>
          <w:rFonts w:ascii="Times New Roman" w:hAnsi="Times New Roman" w:eastAsia="方正仿宋简体" w:cs="Times New Roman"/>
          <w:sz w:val="32"/>
          <w:szCs w:val="32"/>
        </w:rPr>
        <w:t>组建队伍</w:t>
      </w:r>
      <w:r>
        <w:rPr>
          <w:rFonts w:hint="eastAsia" w:ascii="Times New Roman" w:hAnsi="Times New Roman" w:eastAsia="方正仿宋简体" w:cs="Times New Roman"/>
          <w:sz w:val="32"/>
          <w:szCs w:val="32"/>
          <w:lang w:val="en-US" w:eastAsia="zh-CN"/>
        </w:rPr>
        <w:t>并组织院内选拔赛</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各参赛团队人数</w:t>
      </w:r>
      <w:r>
        <w:rPr>
          <w:rFonts w:ascii="Times New Roman" w:hAnsi="Times New Roman" w:eastAsia="方正仿宋简体" w:cs="Times New Roman"/>
          <w:sz w:val="32"/>
          <w:szCs w:val="32"/>
        </w:rPr>
        <w:t>不超过5人</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鼓励跨专业、年级、学院参赛，</w:t>
      </w:r>
      <w:r>
        <w:rPr>
          <w:rFonts w:ascii="Times New Roman" w:hAnsi="Times New Roman" w:eastAsia="方正仿宋简体" w:cs="Times New Roman"/>
          <w:sz w:val="32"/>
          <w:szCs w:val="32"/>
        </w:rPr>
        <w:t>跨学院组队以参赛队伍负责人所在学院为主体单位。</w:t>
      </w:r>
      <w:r>
        <w:rPr>
          <w:rFonts w:hint="eastAsia" w:ascii="Times New Roman" w:hAnsi="Times New Roman" w:eastAsia="方正仿宋简体" w:cs="Times New Roman"/>
          <w:sz w:val="32"/>
          <w:szCs w:val="32"/>
          <w:lang w:val="en-US" w:eastAsia="zh-CN"/>
        </w:rPr>
        <w:t>各参赛团队要认真</w:t>
      </w:r>
      <w:r>
        <w:rPr>
          <w:rFonts w:ascii="Times New Roman" w:hAnsi="Times New Roman" w:eastAsia="方正仿宋简体" w:cs="Times New Roman"/>
          <w:sz w:val="32"/>
          <w:szCs w:val="32"/>
        </w:rPr>
        <w:t>构思</w:t>
      </w:r>
      <w:r>
        <w:rPr>
          <w:rFonts w:hint="eastAsia" w:ascii="Times New Roman" w:hAnsi="Times New Roman" w:eastAsia="方正仿宋简体" w:cs="Times New Roman"/>
          <w:sz w:val="32"/>
          <w:szCs w:val="32"/>
          <w:lang w:val="en-US" w:eastAsia="zh-CN"/>
        </w:rPr>
        <w:t>调查研究</w:t>
      </w:r>
      <w:r>
        <w:rPr>
          <w:rFonts w:ascii="Times New Roman" w:hAnsi="Times New Roman" w:eastAsia="方正仿宋简体" w:cs="Times New Roman"/>
          <w:sz w:val="32"/>
          <w:szCs w:val="32"/>
        </w:rPr>
        <w:t>主要内容、初步设想、具体方案</w:t>
      </w:r>
      <w:r>
        <w:rPr>
          <w:rFonts w:hint="eastAsia" w:ascii="Times New Roman" w:hAnsi="Times New Roman" w:eastAsia="方正仿宋简体" w:cs="Times New Roman"/>
          <w:sz w:val="32"/>
          <w:szCs w:val="32"/>
          <w:lang w:val="en-US" w:eastAsia="zh-CN"/>
        </w:rPr>
        <w:t>和报告撰写</w:t>
      </w:r>
      <w:r>
        <w:rPr>
          <w:rFonts w:ascii="Times New Roman" w:hAnsi="Times New Roman" w:eastAsia="方正仿宋简体" w:cs="Times New Roman"/>
          <w:sz w:val="32"/>
          <w:szCs w:val="32"/>
        </w:rPr>
        <w:t>等事宜。</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2.校级复赛（3月26日—4月6日）。主办单位对各学院提交的参赛作品进行复评，遴选产生20</w:t>
      </w:r>
      <w:r>
        <w:rPr>
          <w:rFonts w:ascii="Times New Roman" w:hAnsi="Times New Roman" w:eastAsia="方正仿宋简体" w:cs="Times New Roman"/>
          <w:sz w:val="32"/>
          <w:szCs w:val="32"/>
        </w:rPr>
        <w:t>支</w:t>
      </w:r>
      <w:r>
        <w:rPr>
          <w:rFonts w:hint="eastAsia" w:ascii="Times New Roman" w:hAnsi="Times New Roman" w:eastAsia="方正仿宋简体" w:cs="Times New Roman"/>
          <w:sz w:val="32"/>
          <w:szCs w:val="32"/>
          <w:lang w:val="en-US" w:eastAsia="zh-CN"/>
        </w:rPr>
        <w:t>参赛</w:t>
      </w:r>
      <w:r>
        <w:rPr>
          <w:rFonts w:ascii="Times New Roman" w:hAnsi="Times New Roman" w:eastAsia="方正仿宋简体" w:cs="Times New Roman"/>
          <w:sz w:val="32"/>
          <w:szCs w:val="32"/>
        </w:rPr>
        <w:t>队伍进入</w:t>
      </w:r>
      <w:r>
        <w:rPr>
          <w:rFonts w:hint="eastAsia" w:ascii="Times New Roman" w:hAnsi="Times New Roman" w:eastAsia="方正仿宋简体" w:cs="Times New Roman"/>
          <w:sz w:val="32"/>
          <w:szCs w:val="32"/>
          <w:lang w:val="en-US" w:eastAsia="zh-CN"/>
        </w:rPr>
        <w:t>校级复赛。晋级复赛的参赛团队需在4月5日前将答辩PPT拷贝至主办单位处，同时做好8分钟的现场答辩准备（其中PPT汇报展示5分钟，评委提问3分钟）。根据答辩成绩，前10支参赛队伍晋级校级决赛。具体事宜，另行通知</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校级决赛（4月7日—4月17日）。主办单位邀请相关部门领导对晋级的参赛团队进行现场终评。相关学院团委需对晋级决赛的参赛团队进行指导和帮助其优化相关方案</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答辩PPT需于4月16日前拷贝至主办单位处。各参赛团队需做好10分钟的现场答辩准备（其中PPT汇报展示6分钟，评委提问4分钟）。具体事宜，另行通知</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（四）评分标准（100分）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研究方向    15分</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数据内容    15分</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调查过程    25分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解决建议    30分</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方案表述    15分</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黑体简体" w:cs="Times New Roman"/>
          <w:bCs/>
          <w:sz w:val="32"/>
          <w:szCs w:val="32"/>
        </w:rPr>
      </w:pPr>
      <w:r>
        <w:rPr>
          <w:rFonts w:hint="eastAsia" w:ascii="Times New Roman" w:hAnsi="Times New Roman" w:eastAsia="方正黑体简体" w:cs="Times New Roman"/>
          <w:bCs/>
          <w:sz w:val="32"/>
          <w:szCs w:val="32"/>
          <w:lang w:val="en-US" w:eastAsia="zh-CN"/>
        </w:rPr>
        <w:t>六</w:t>
      </w:r>
      <w:r>
        <w:rPr>
          <w:rFonts w:ascii="Times New Roman" w:hAnsi="Times New Roman" w:eastAsia="方正黑体简体" w:cs="Times New Roman"/>
          <w:bCs/>
          <w:sz w:val="32"/>
          <w:szCs w:val="32"/>
        </w:rPr>
        <w:t>、奖项设置</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一等奖：1名，颁发校级荣誉证书、奖品，折算第二课堂学分；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二等奖：2名，颁发校级荣誉证书、奖品，折算第二课堂学分；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三等奖：3名，颁发校级荣誉证书、奖品，折算第二课堂学分；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优秀奖：4名，颁发校级荣誉证书、奖品，折算第二课堂学分。</w:t>
      </w:r>
    </w:p>
    <w:p>
      <w:pPr>
        <w:pStyle w:val="10"/>
        <w:keepNext w:val="0"/>
        <w:keepLines w:val="0"/>
        <w:pageBreakBefore w:val="0"/>
        <w:kinsoku/>
        <w:wordWrap/>
        <w:overflowPunct/>
        <w:topLinePunct w:val="0"/>
        <w:autoSpaceDE/>
        <w:autoSpaceDN/>
        <w:bidi w:val="0"/>
        <w:spacing w:line="540" w:lineRule="exact"/>
        <w:ind w:firstLine="640"/>
        <w:textAlignment w:val="auto"/>
        <w:rPr>
          <w:rFonts w:hint="default" w:ascii="Times New Roman" w:hAnsi="Times New Roman" w:eastAsia="方正黑体简体" w:cs="Times New Roman"/>
          <w:bCs/>
          <w:sz w:val="32"/>
          <w:szCs w:val="32"/>
          <w:lang w:val="en-US" w:eastAsia="zh-CN"/>
        </w:rPr>
      </w:pPr>
      <w:r>
        <w:rPr>
          <w:rFonts w:hint="eastAsia" w:ascii="Times New Roman" w:hAnsi="Times New Roman" w:eastAsia="方正黑体简体" w:cs="Times New Roman"/>
          <w:bCs/>
          <w:sz w:val="32"/>
          <w:szCs w:val="32"/>
          <w:lang w:val="en-US" w:eastAsia="zh-CN"/>
        </w:rPr>
        <w:t>七</w:t>
      </w:r>
      <w:r>
        <w:rPr>
          <w:rFonts w:ascii="Times New Roman" w:hAnsi="Times New Roman" w:eastAsia="方正黑体简体" w:cs="Times New Roman"/>
          <w:bCs/>
          <w:sz w:val="32"/>
          <w:szCs w:val="32"/>
        </w:rPr>
        <w:t>、</w:t>
      </w:r>
      <w:r>
        <w:rPr>
          <w:rFonts w:hint="eastAsia" w:ascii="Times New Roman" w:hAnsi="Times New Roman" w:eastAsia="方正黑体简体" w:cs="Times New Roman"/>
          <w:bCs/>
          <w:sz w:val="32"/>
          <w:szCs w:val="32"/>
          <w:lang w:val="en-US" w:eastAsia="zh-CN"/>
        </w:rPr>
        <w:t>工作要求</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楷体简体" w:cs="Times New Roman"/>
          <w:sz w:val="32"/>
          <w:szCs w:val="32"/>
          <w:lang w:eastAsia="zh-CN"/>
        </w:rPr>
        <w:t>（</w:t>
      </w:r>
      <w:r>
        <w:rPr>
          <w:rFonts w:hint="eastAsia" w:ascii="Times New Roman" w:hAnsi="Times New Roman" w:eastAsia="方正楷体简体" w:cs="Times New Roman"/>
          <w:sz w:val="32"/>
          <w:szCs w:val="32"/>
          <w:lang w:val="en-US" w:eastAsia="zh-CN"/>
        </w:rPr>
        <w:t>一</w:t>
      </w:r>
      <w:r>
        <w:rPr>
          <w:rFonts w:hint="eastAsia" w:ascii="Times New Roman" w:hAnsi="Times New Roman" w:eastAsia="方正楷体简体" w:cs="Times New Roman"/>
          <w:sz w:val="32"/>
          <w:szCs w:val="32"/>
          <w:lang w:eastAsia="zh-CN"/>
        </w:rPr>
        <w:t>）</w:t>
      </w:r>
      <w:r>
        <w:rPr>
          <w:rFonts w:hint="eastAsia" w:ascii="Times New Roman" w:hAnsi="Times New Roman" w:eastAsia="方正楷体简体" w:cs="Times New Roman"/>
          <w:sz w:val="32"/>
          <w:szCs w:val="32"/>
          <w:lang w:val="en-US" w:eastAsia="zh-CN"/>
        </w:rPr>
        <w:t>加强宣传动员。</w:t>
      </w:r>
      <w:r>
        <w:rPr>
          <w:rFonts w:hint="eastAsia" w:ascii="Times New Roman" w:hAnsi="Times New Roman" w:eastAsia="方正仿宋简体" w:cs="Times New Roman"/>
          <w:sz w:val="32"/>
          <w:szCs w:val="32"/>
          <w:lang w:val="en-US" w:eastAsia="zh-CN"/>
        </w:rPr>
        <w:t>本次大赛作为推动“我为同学做实事”实践活动走深务实的重要组织部分，各学院团委要组织动员各级团学组织主动参与，引导团员青年积极思考、细致观察，以校园“主人翁”的身份认知，积极献智献策，助力学校不断提升治理体系和治理能力现代化水平。</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（二）认真审核把关。</w:t>
      </w:r>
      <w:r>
        <w:rPr>
          <w:rFonts w:hint="eastAsia" w:ascii="Times New Roman" w:hAnsi="Times New Roman" w:eastAsia="方正仿宋简体" w:cs="Times New Roman"/>
          <w:sz w:val="32"/>
          <w:szCs w:val="32"/>
          <w:lang w:val="en-US" w:eastAsia="zh-CN"/>
        </w:rPr>
        <w:t>各学院团委须对各参赛团队提交的作品材料内容严格审核把关，同时积极向分管共青团工作的院领导汇报赛事相关情况。各学院学生会、研究生会须至少提交1项参赛作品至学院团委处，各学院团委组织评审并公示3天无异议后，以学院命名将报名表（电子版）打包发送至邮箱1156808579@qq.com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楷体简体" w:cs="Times New Roman"/>
          <w:sz w:val="32"/>
          <w:szCs w:val="32"/>
          <w:lang w:val="en-US" w:eastAsia="zh-CN"/>
        </w:rPr>
        <w:t>（三）做好保障支持。</w:t>
      </w:r>
      <w:r>
        <w:rPr>
          <w:rFonts w:hint="eastAsia" w:ascii="Times New Roman" w:hAnsi="Times New Roman" w:eastAsia="方正仿宋简体" w:cs="Times New Roman"/>
          <w:sz w:val="32"/>
          <w:szCs w:val="32"/>
          <w:lang w:val="en-US" w:eastAsia="zh-CN"/>
        </w:rPr>
        <w:t>校团委将对入围决赛的10支团队，每个团队支持500元，用以方案优化和后续调查研究。各学院团委需积极协调，配套一定经费支持参赛团队在调研、分析和完善方案过程中产生的部分合理经费。同时主办单位还将对参赛作品中实施可行性较高、师生关注度较高等助力化解“急难愁盼”问题的合理性建设方案提交至相关部门、分管校领导处，并及时向所在学院团委、参赛团队反馈后续情况。</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color w:val="0000FF"/>
          <w:sz w:val="32"/>
          <w:szCs w:val="32"/>
          <w:lang w:eastAsia="zh-CN"/>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联系人及电话：马永泽 0993-2055570</w:t>
      </w:r>
    </w:p>
    <w:p>
      <w:pPr>
        <w:keepNext w:val="0"/>
        <w:keepLines w:val="0"/>
        <w:pageBreakBefore w:val="0"/>
        <w:kinsoku/>
        <w:wordWrap/>
        <w:overflowPunct/>
        <w:topLinePunct w:val="0"/>
        <w:autoSpaceDE/>
        <w:autoSpaceDN/>
        <w:bidi w:val="0"/>
        <w:spacing w:line="540" w:lineRule="exact"/>
        <w:ind w:firstLine="2880" w:firstLineChars="9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贾路楠 15249247087</w:t>
      </w:r>
    </w:p>
    <w:p>
      <w:pPr>
        <w:keepNext w:val="0"/>
        <w:keepLines w:val="0"/>
        <w:pageBreakBefore w:val="0"/>
        <w:kinsoku/>
        <w:wordWrap/>
        <w:overflowPunct/>
        <w:topLinePunct w:val="0"/>
        <w:autoSpaceDE/>
        <w:autoSpaceDN/>
        <w:bidi w:val="0"/>
        <w:spacing w:line="540" w:lineRule="exact"/>
        <w:ind w:firstLine="2880" w:firstLineChars="9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白  雪 15709939520</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kinsoku/>
        <w:wordWrap/>
        <w:overflowPunct/>
        <w:topLinePunct w:val="0"/>
        <w:autoSpaceDE/>
        <w:autoSpaceDN/>
        <w:bidi w:val="0"/>
        <w:spacing w:line="540" w:lineRule="exact"/>
        <w:ind w:left="1598" w:leftChars="304" w:hanging="960" w:hangingChars="3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附件：1.</w:t>
      </w:r>
      <w:r>
        <w:rPr>
          <w:rFonts w:hint="eastAsia" w:ascii="Times New Roman" w:hAnsi="Times New Roman" w:eastAsia="方正仿宋简体" w:cs="Times New Roman"/>
          <w:sz w:val="32"/>
          <w:szCs w:val="32"/>
        </w:rPr>
        <w:t>石河子大学第三届“权益金点子大赛”参赛队</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伍汇总表</w:t>
      </w:r>
    </w:p>
    <w:p>
      <w:pPr>
        <w:keepNext w:val="0"/>
        <w:keepLines w:val="0"/>
        <w:pageBreakBefore w:val="0"/>
        <w:kinsoku/>
        <w:wordWrap/>
        <w:overflowPunct/>
        <w:topLinePunct w:val="0"/>
        <w:autoSpaceDE/>
        <w:autoSpaceDN/>
        <w:bidi w:val="0"/>
        <w:spacing w:line="540" w:lineRule="exact"/>
        <w:ind w:firstLine="1600" w:firstLineChars="5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石河子大学第三届“权益金点子大赛”报名表</w:t>
      </w:r>
    </w:p>
    <w:p>
      <w:pPr>
        <w:keepNext w:val="0"/>
        <w:keepLines w:val="0"/>
        <w:pageBreakBefore w:val="0"/>
        <w:kinsoku/>
        <w:wordWrap/>
        <w:overflowPunct/>
        <w:topLinePunct w:val="0"/>
        <w:autoSpaceDE/>
        <w:autoSpaceDN/>
        <w:bidi w:val="0"/>
        <w:spacing w:line="540" w:lineRule="exact"/>
        <w:ind w:left="1596" w:leftChars="760" w:firstLine="0" w:firstLineChars="0"/>
        <w:textAlignment w:val="auto"/>
        <w:rPr>
          <w:rFonts w:ascii="Times New Roman" w:hAnsi="Times New Roman" w:eastAsia="仿宋" w:cs="Times New Roman"/>
          <w:b/>
          <w:bCs/>
          <w:sz w:val="32"/>
          <w:szCs w:val="32"/>
        </w:rPr>
      </w:pPr>
      <w:r>
        <w:rPr>
          <w:rFonts w:ascii="Times New Roman" w:hAnsi="Times New Roman" w:eastAsia="方正仿宋简体" w:cs="Times New Roman"/>
          <w:sz w:val="32"/>
          <w:szCs w:val="32"/>
        </w:rPr>
        <w:t>3.</w:t>
      </w:r>
      <w:r>
        <w:rPr>
          <w:rFonts w:hint="eastAsia" w:ascii="方正仿宋简体" w:hAnsi="方正仿宋简体" w:eastAsia="方正仿宋简体" w:cs="方正仿宋简体"/>
          <w:sz w:val="32"/>
          <w:szCs w:val="32"/>
        </w:rPr>
        <w:t>石河子大学第三届“权益金点子大赛”调查研究报告表</w:t>
      </w:r>
      <w:r>
        <w:rPr>
          <w:rFonts w:ascii="Times New Roman" w:hAnsi="Times New Roman" w:eastAsia="仿宋" w:cs="Times New Roman"/>
          <w:b/>
          <w:bCs/>
          <w:sz w:val="32"/>
          <w:szCs w:val="32"/>
        </w:rPr>
        <w:t xml:space="preserve">   </w:t>
      </w:r>
    </w:p>
    <w:p>
      <w:pPr>
        <w:keepNext w:val="0"/>
        <w:keepLines w:val="0"/>
        <w:pageBreakBefore w:val="0"/>
        <w:kinsoku/>
        <w:wordWrap/>
        <w:overflowPunct/>
        <w:topLinePunct w:val="0"/>
        <w:autoSpaceDE/>
        <w:autoSpaceDN/>
        <w:bidi w:val="0"/>
        <w:spacing w:line="540" w:lineRule="exact"/>
        <w:ind w:left="1596" w:leftChars="760" w:firstLine="0" w:firstLineChars="0"/>
        <w:textAlignment w:val="auto"/>
        <w:rPr>
          <w:rFonts w:ascii="Times New Roman" w:hAnsi="Times New Roman" w:eastAsia="方正仿宋简体" w:cs="Times New Roman"/>
          <w:sz w:val="32"/>
          <w:szCs w:val="32"/>
        </w:rPr>
      </w:pPr>
      <w:r>
        <w:rPr>
          <w:rFonts w:ascii="Times New Roman" w:hAnsi="Times New Roman" w:eastAsia="仿宋" w:cs="Times New Roman"/>
          <w:b/>
          <w:bCs/>
          <w:sz w:val="32"/>
          <w:szCs w:val="32"/>
        </w:rPr>
        <w:t xml:space="preserve">                            </w:t>
      </w:r>
    </w:p>
    <w:p>
      <w:pPr>
        <w:keepNext w:val="0"/>
        <w:keepLines w:val="0"/>
        <w:pageBreakBefore w:val="0"/>
        <w:kinsoku/>
        <w:wordWrap/>
        <w:overflowPunct/>
        <w:topLinePunct w:val="0"/>
        <w:autoSpaceDE/>
        <w:autoSpaceDN/>
        <w:bidi w:val="0"/>
        <w:spacing w:line="540" w:lineRule="exact"/>
        <w:ind w:firstLine="640" w:firstLineChars="200"/>
        <w:jc w:val="center"/>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共青团石河子大学委员会    </w:t>
      </w:r>
      <w:r>
        <w:rPr>
          <w:rFonts w:ascii="Times New Roman" w:hAnsi="Times New Roman" w:eastAsia="方正仿宋简体" w:cs="Times New Roman"/>
          <w:sz w:val="32"/>
          <w:szCs w:val="32"/>
        </w:rPr>
        <w:t>石河子大学学生会</w:t>
      </w:r>
    </w:p>
    <w:p>
      <w:pPr>
        <w:keepNext w:val="0"/>
        <w:keepLines w:val="0"/>
        <w:pageBreakBefore w:val="0"/>
        <w:kinsoku/>
        <w:wordWrap/>
        <w:overflowPunct/>
        <w:topLinePunct w:val="0"/>
        <w:autoSpaceDE/>
        <w:autoSpaceDN/>
        <w:bidi w:val="0"/>
        <w:spacing w:line="540" w:lineRule="exact"/>
        <w:ind w:firstLine="640" w:firstLineChars="200"/>
        <w:jc w:val="center"/>
        <w:textAlignment w:val="auto"/>
        <w:rPr>
          <w:rFonts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spacing w:line="540" w:lineRule="exact"/>
        <w:ind w:firstLine="640" w:firstLineChars="200"/>
        <w:jc w:val="center"/>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石河子大学研究生会 </w:t>
      </w:r>
    </w:p>
    <w:p>
      <w:pPr>
        <w:keepNext w:val="0"/>
        <w:keepLines w:val="0"/>
        <w:pageBreakBefore w:val="0"/>
        <w:kinsoku/>
        <w:wordWrap/>
        <w:overflowPunct/>
        <w:topLinePunct w:val="0"/>
        <w:autoSpaceDE/>
        <w:autoSpaceDN/>
        <w:bidi w:val="0"/>
        <w:spacing w:line="540" w:lineRule="exact"/>
        <w:ind w:firstLine="640" w:firstLineChars="200"/>
        <w:jc w:val="center"/>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p>
    <w:p>
      <w:pPr>
        <w:keepNext w:val="0"/>
        <w:keepLines w:val="0"/>
        <w:pageBreakBefore w:val="0"/>
        <w:kinsoku/>
        <w:wordWrap/>
        <w:overflowPunct/>
        <w:topLinePunct w:val="0"/>
        <w:autoSpaceDE/>
        <w:autoSpaceDN/>
        <w:bidi w:val="0"/>
        <w:spacing w:line="540" w:lineRule="exact"/>
        <w:ind w:right="320" w:firstLine="640" w:firstLineChars="200"/>
        <w:jc w:val="center"/>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2022</w:t>
      </w:r>
      <w:r>
        <w:rPr>
          <w:rFonts w:hint="eastAsia"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2日</w:t>
      </w:r>
      <w:r>
        <w:rPr>
          <w:rFonts w:ascii="Times New Roman" w:hAnsi="Times New Roman" w:eastAsia="方正仿宋简体" w:cs="Times New Roman"/>
          <w:sz w:val="32"/>
          <w:szCs w:val="32"/>
        </w:rPr>
        <w:t xml:space="preserve">                               </w:t>
      </w:r>
    </w:p>
    <w:p>
      <w:pPr>
        <w:widowControl/>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pPr>
        <w:rPr>
          <w:rFonts w:ascii="Times New Roman" w:hAnsi="Times New Roman" w:eastAsia="方正仿宋简体" w:cs="Times New Roman"/>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ascii="Times New Roman" w:hAnsi="Times New Roman" w:eastAsia="仿宋" w:cs="Times New Roman"/>
          <w:b/>
          <w:bCs/>
          <w:sz w:val="30"/>
          <w:szCs w:val="30"/>
        </w:rPr>
      </w:pPr>
      <w:r>
        <w:rPr>
          <w:rFonts w:ascii="Times New Roman" w:hAnsi="Times New Roman" w:eastAsia="方正仿宋简体" w:cs="Times New Roman"/>
          <w:sz w:val="32"/>
          <w:szCs w:val="32"/>
        </w:rPr>
        <w:t>附件1</w:t>
      </w:r>
      <w:r>
        <w:rPr>
          <w:rFonts w:ascii="Times New Roman" w:hAnsi="Times New Roman" w:eastAsia="仿宋" w:cs="Times New Roman"/>
          <w:b/>
          <w:bCs/>
          <w:sz w:val="30"/>
          <w:szCs w:val="30"/>
        </w:rPr>
        <w:t xml:space="preserve">                            </w:t>
      </w:r>
    </w:p>
    <w:p>
      <w:pPr>
        <w:spacing w:after="156" w:afterLines="50" w:line="560" w:lineRule="exact"/>
        <w:jc w:val="center"/>
        <w:rPr>
          <w:rFonts w:ascii="Times New Roman" w:hAnsi="Times New Roman" w:eastAsia="方正仿宋_GBK" w:cs="Times New Roman"/>
          <w:sz w:val="36"/>
          <w:szCs w:val="36"/>
        </w:rPr>
      </w:pPr>
      <w:r>
        <w:rPr>
          <w:rFonts w:ascii="Times New Roman" w:hAnsi="Times New Roman" w:eastAsia="方正大标宋简体" w:cs="Times New Roman"/>
          <w:spacing w:val="6"/>
          <w:sz w:val="44"/>
          <w:szCs w:val="44"/>
        </w:rPr>
        <w:t>石河子大学</w:t>
      </w:r>
      <w:r>
        <w:rPr>
          <w:rFonts w:ascii="Times New Roman" w:hAnsi="Times New Roman" w:eastAsia="方正大标宋简体" w:cs="Times New Roman"/>
          <w:spacing w:val="6"/>
          <w:sz w:val="44"/>
          <w:szCs w:val="44"/>
          <w:u w:val="single"/>
        </w:rPr>
        <w:t xml:space="preserve">        </w:t>
      </w:r>
      <w:r>
        <w:rPr>
          <w:rFonts w:ascii="Times New Roman" w:hAnsi="Times New Roman" w:eastAsia="方正大标宋简体" w:cs="Times New Roman"/>
          <w:spacing w:val="6"/>
          <w:sz w:val="44"/>
          <w:szCs w:val="44"/>
        </w:rPr>
        <w:t>第三届</w:t>
      </w:r>
      <w:r>
        <w:rPr>
          <w:rFonts w:hint="eastAsia" w:ascii="方正大标宋简体" w:hAnsi="方正大标宋简体" w:eastAsia="方正大标宋简体" w:cs="方正大标宋简体"/>
          <w:spacing w:val="6"/>
          <w:sz w:val="44"/>
          <w:szCs w:val="44"/>
        </w:rPr>
        <w:t>“权益金点子大赛”</w:t>
      </w:r>
      <w:r>
        <w:rPr>
          <w:rFonts w:ascii="Times New Roman" w:hAnsi="Times New Roman" w:eastAsia="方正大标宋简体" w:cs="Times New Roman"/>
          <w:spacing w:val="6"/>
          <w:sz w:val="44"/>
          <w:szCs w:val="44"/>
        </w:rPr>
        <w:t>参赛队伍汇总表</w:t>
      </w:r>
    </w:p>
    <w:p>
      <w:pPr>
        <w:spacing w:line="560" w:lineRule="exact"/>
        <w:ind w:firstLine="320" w:firstLineChars="100"/>
        <w:rPr>
          <w:rFonts w:ascii="Times New Roman" w:hAnsi="Times New Roman" w:eastAsia="方正楷体简体" w:cs="Times New Roman"/>
          <w:sz w:val="32"/>
          <w:szCs w:val="32"/>
        </w:rPr>
      </w:pPr>
      <w:r>
        <w:rPr>
          <w:rFonts w:ascii="Times New Roman" w:hAnsi="Times New Roman" w:eastAsia="方正楷体简体" w:cs="Times New Roman"/>
          <w:sz w:val="32"/>
          <w:szCs w:val="32"/>
        </w:rPr>
        <w:t xml:space="preserve">                                               填表人及联系方式：</w:t>
      </w:r>
      <w:r>
        <w:rPr>
          <w:rFonts w:ascii="Times New Roman" w:hAnsi="Times New Roman" w:eastAsia="方正楷体简体" w:cs="Times New Roman"/>
          <w:sz w:val="30"/>
          <w:szCs w:val="30"/>
        </w:rPr>
        <w:t xml:space="preserve"> </w:t>
      </w:r>
      <w:r>
        <w:rPr>
          <w:rFonts w:ascii="Times New Roman" w:hAnsi="Times New Roman" w:eastAsia="方正楷体简体" w:cs="Times New Roman"/>
          <w:sz w:val="32"/>
          <w:szCs w:val="32"/>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800"/>
        <w:gridCol w:w="1605"/>
        <w:gridCol w:w="1041"/>
        <w:gridCol w:w="1573"/>
        <w:gridCol w:w="1093"/>
        <w:gridCol w:w="2228"/>
        <w:gridCol w:w="186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restart"/>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序号</w:t>
            </w:r>
          </w:p>
        </w:tc>
        <w:tc>
          <w:tcPr>
            <w:tcW w:w="1800" w:type="dxa"/>
            <w:vMerge w:val="restart"/>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提案名称</w:t>
            </w:r>
          </w:p>
        </w:tc>
        <w:tc>
          <w:tcPr>
            <w:tcW w:w="10642" w:type="dxa"/>
            <w:gridSpan w:val="7"/>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提案团队信息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329" w:type="dxa"/>
            <w:vMerge w:val="continue"/>
          </w:tcPr>
          <w:p>
            <w:pPr>
              <w:spacing w:line="520" w:lineRule="exact"/>
              <w:rPr>
                <w:rFonts w:ascii="Times New Roman" w:hAnsi="Times New Roman" w:eastAsia="方正仿宋简体" w:cs="Times New Roman"/>
                <w:sz w:val="32"/>
                <w:szCs w:val="32"/>
              </w:rPr>
            </w:pPr>
          </w:p>
        </w:tc>
        <w:tc>
          <w:tcPr>
            <w:tcW w:w="1800" w:type="dxa"/>
            <w:vMerge w:val="continue"/>
          </w:tcPr>
          <w:p>
            <w:pPr>
              <w:spacing w:line="520" w:lineRule="exact"/>
              <w:rPr>
                <w:rFonts w:ascii="Times New Roman" w:hAnsi="Times New Roman" w:eastAsia="方正仿宋简体" w:cs="Times New Roman"/>
                <w:sz w:val="32"/>
                <w:szCs w:val="32"/>
              </w:rPr>
            </w:pPr>
          </w:p>
        </w:tc>
        <w:tc>
          <w:tcPr>
            <w:tcW w:w="1605" w:type="dxa"/>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姓名</w:t>
            </w:r>
          </w:p>
        </w:tc>
        <w:tc>
          <w:tcPr>
            <w:tcW w:w="1041" w:type="dxa"/>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性别</w:t>
            </w:r>
          </w:p>
        </w:tc>
        <w:tc>
          <w:tcPr>
            <w:tcW w:w="1573" w:type="dxa"/>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政治面貌</w:t>
            </w:r>
          </w:p>
        </w:tc>
        <w:tc>
          <w:tcPr>
            <w:tcW w:w="1093" w:type="dxa"/>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出生</w:t>
            </w:r>
          </w:p>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年月</w:t>
            </w:r>
          </w:p>
        </w:tc>
        <w:tc>
          <w:tcPr>
            <w:tcW w:w="2228" w:type="dxa"/>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所在学院</w:t>
            </w:r>
          </w:p>
        </w:tc>
        <w:tc>
          <w:tcPr>
            <w:tcW w:w="1865" w:type="dxa"/>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联系方式</w:t>
            </w:r>
          </w:p>
        </w:tc>
        <w:tc>
          <w:tcPr>
            <w:tcW w:w="1237" w:type="dxa"/>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restart"/>
          </w:tcPr>
          <w:p>
            <w:pPr>
              <w:spacing w:line="520" w:lineRule="exact"/>
              <w:rPr>
                <w:rFonts w:ascii="Times New Roman" w:hAnsi="Times New Roman" w:eastAsia="方正仿宋简体" w:cs="Times New Roman"/>
                <w:sz w:val="32"/>
                <w:szCs w:val="32"/>
              </w:rPr>
            </w:pPr>
          </w:p>
        </w:tc>
        <w:tc>
          <w:tcPr>
            <w:tcW w:w="1800" w:type="dxa"/>
            <w:vMerge w:val="restart"/>
          </w:tcPr>
          <w:p>
            <w:pPr>
              <w:spacing w:line="520" w:lineRule="exact"/>
              <w:rPr>
                <w:rFonts w:ascii="Times New Roman" w:hAnsi="Times New Roman" w:eastAsia="方正仿宋简体" w:cs="Times New Roman"/>
                <w:sz w:val="32"/>
                <w:szCs w:val="32"/>
              </w:rPr>
            </w:pPr>
          </w:p>
        </w:tc>
        <w:tc>
          <w:tcPr>
            <w:tcW w:w="1605" w:type="dxa"/>
          </w:tcPr>
          <w:p>
            <w:pPr>
              <w:spacing w:line="520" w:lineRule="exact"/>
              <w:rPr>
                <w:rFonts w:ascii="Times New Roman" w:hAnsi="Times New Roman" w:eastAsia="方正仿宋简体" w:cs="Times New Roman"/>
                <w:sz w:val="32"/>
                <w:szCs w:val="32"/>
              </w:rPr>
            </w:pPr>
          </w:p>
        </w:tc>
        <w:tc>
          <w:tcPr>
            <w:tcW w:w="1041" w:type="dxa"/>
          </w:tcPr>
          <w:p>
            <w:pPr>
              <w:spacing w:line="520" w:lineRule="exact"/>
              <w:rPr>
                <w:rFonts w:ascii="Times New Roman" w:hAnsi="Times New Roman" w:eastAsia="方正仿宋简体" w:cs="Times New Roman"/>
                <w:sz w:val="32"/>
                <w:szCs w:val="32"/>
              </w:rPr>
            </w:pPr>
          </w:p>
        </w:tc>
        <w:tc>
          <w:tcPr>
            <w:tcW w:w="1573" w:type="dxa"/>
          </w:tcPr>
          <w:p>
            <w:pPr>
              <w:spacing w:line="520" w:lineRule="exact"/>
              <w:rPr>
                <w:rFonts w:ascii="Times New Roman" w:hAnsi="Times New Roman" w:eastAsia="方正仿宋简体" w:cs="Times New Roman"/>
                <w:sz w:val="32"/>
                <w:szCs w:val="32"/>
              </w:rPr>
            </w:pPr>
          </w:p>
        </w:tc>
        <w:tc>
          <w:tcPr>
            <w:tcW w:w="1093" w:type="dxa"/>
          </w:tcPr>
          <w:p>
            <w:pPr>
              <w:spacing w:line="520" w:lineRule="exact"/>
              <w:rPr>
                <w:rFonts w:ascii="Times New Roman" w:hAnsi="Times New Roman" w:eastAsia="方正仿宋简体" w:cs="Times New Roman"/>
                <w:sz w:val="32"/>
                <w:szCs w:val="32"/>
              </w:rPr>
            </w:pPr>
          </w:p>
        </w:tc>
        <w:tc>
          <w:tcPr>
            <w:tcW w:w="2228" w:type="dxa"/>
          </w:tcPr>
          <w:p>
            <w:pPr>
              <w:spacing w:line="520" w:lineRule="exact"/>
              <w:rPr>
                <w:rFonts w:ascii="Times New Roman" w:hAnsi="Times New Roman" w:eastAsia="方正仿宋简体" w:cs="Times New Roman"/>
                <w:sz w:val="32"/>
                <w:szCs w:val="32"/>
              </w:rPr>
            </w:pPr>
          </w:p>
        </w:tc>
        <w:tc>
          <w:tcPr>
            <w:tcW w:w="1865" w:type="dxa"/>
          </w:tcPr>
          <w:p>
            <w:pPr>
              <w:spacing w:line="520" w:lineRule="exact"/>
              <w:rPr>
                <w:rFonts w:ascii="Times New Roman" w:hAnsi="Times New Roman" w:eastAsia="方正仿宋简体" w:cs="Times New Roman"/>
                <w:sz w:val="32"/>
                <w:szCs w:val="32"/>
              </w:rPr>
            </w:pPr>
          </w:p>
        </w:tc>
        <w:tc>
          <w:tcPr>
            <w:tcW w:w="1237" w:type="dxa"/>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tcPr>
          <w:p>
            <w:pPr>
              <w:spacing w:line="520" w:lineRule="exact"/>
              <w:rPr>
                <w:rFonts w:ascii="Times New Roman" w:hAnsi="Times New Roman" w:eastAsia="方正仿宋简体" w:cs="Times New Roman"/>
                <w:sz w:val="32"/>
                <w:szCs w:val="32"/>
              </w:rPr>
            </w:pPr>
          </w:p>
        </w:tc>
        <w:tc>
          <w:tcPr>
            <w:tcW w:w="1800" w:type="dxa"/>
            <w:vMerge w:val="continue"/>
          </w:tcPr>
          <w:p>
            <w:pPr>
              <w:spacing w:line="520" w:lineRule="exact"/>
              <w:rPr>
                <w:rFonts w:ascii="Times New Roman" w:hAnsi="Times New Roman" w:eastAsia="方正仿宋简体" w:cs="Times New Roman"/>
                <w:sz w:val="32"/>
                <w:szCs w:val="32"/>
              </w:rPr>
            </w:pPr>
          </w:p>
        </w:tc>
        <w:tc>
          <w:tcPr>
            <w:tcW w:w="1605" w:type="dxa"/>
          </w:tcPr>
          <w:p>
            <w:pPr>
              <w:spacing w:line="520" w:lineRule="exact"/>
              <w:rPr>
                <w:rFonts w:ascii="Times New Roman" w:hAnsi="Times New Roman" w:eastAsia="方正仿宋简体" w:cs="Times New Roman"/>
                <w:sz w:val="32"/>
                <w:szCs w:val="32"/>
              </w:rPr>
            </w:pPr>
          </w:p>
        </w:tc>
        <w:tc>
          <w:tcPr>
            <w:tcW w:w="1041" w:type="dxa"/>
          </w:tcPr>
          <w:p>
            <w:pPr>
              <w:spacing w:line="520" w:lineRule="exact"/>
              <w:rPr>
                <w:rFonts w:ascii="Times New Roman" w:hAnsi="Times New Roman" w:eastAsia="方正仿宋简体" w:cs="Times New Roman"/>
                <w:sz w:val="32"/>
                <w:szCs w:val="32"/>
              </w:rPr>
            </w:pPr>
          </w:p>
        </w:tc>
        <w:tc>
          <w:tcPr>
            <w:tcW w:w="1573" w:type="dxa"/>
          </w:tcPr>
          <w:p>
            <w:pPr>
              <w:spacing w:line="520" w:lineRule="exact"/>
              <w:rPr>
                <w:rFonts w:ascii="Times New Roman" w:hAnsi="Times New Roman" w:eastAsia="方正仿宋简体" w:cs="Times New Roman"/>
                <w:sz w:val="32"/>
                <w:szCs w:val="32"/>
              </w:rPr>
            </w:pPr>
          </w:p>
        </w:tc>
        <w:tc>
          <w:tcPr>
            <w:tcW w:w="1093" w:type="dxa"/>
          </w:tcPr>
          <w:p>
            <w:pPr>
              <w:spacing w:line="520" w:lineRule="exact"/>
              <w:rPr>
                <w:rFonts w:ascii="Times New Roman" w:hAnsi="Times New Roman" w:eastAsia="方正仿宋简体" w:cs="Times New Roman"/>
                <w:sz w:val="32"/>
                <w:szCs w:val="32"/>
              </w:rPr>
            </w:pPr>
          </w:p>
        </w:tc>
        <w:tc>
          <w:tcPr>
            <w:tcW w:w="2228" w:type="dxa"/>
          </w:tcPr>
          <w:p>
            <w:pPr>
              <w:spacing w:line="520" w:lineRule="exact"/>
              <w:rPr>
                <w:rFonts w:ascii="Times New Roman" w:hAnsi="Times New Roman" w:eastAsia="方正仿宋简体" w:cs="Times New Roman"/>
                <w:sz w:val="32"/>
                <w:szCs w:val="32"/>
              </w:rPr>
            </w:pPr>
          </w:p>
        </w:tc>
        <w:tc>
          <w:tcPr>
            <w:tcW w:w="1865" w:type="dxa"/>
          </w:tcPr>
          <w:p>
            <w:pPr>
              <w:spacing w:line="520" w:lineRule="exact"/>
              <w:rPr>
                <w:rFonts w:ascii="Times New Roman" w:hAnsi="Times New Roman" w:eastAsia="方正仿宋简体" w:cs="Times New Roman"/>
                <w:sz w:val="32"/>
                <w:szCs w:val="32"/>
              </w:rPr>
            </w:pPr>
          </w:p>
        </w:tc>
        <w:tc>
          <w:tcPr>
            <w:tcW w:w="1237" w:type="dxa"/>
          </w:tcPr>
          <w:p>
            <w:pPr>
              <w:spacing w:line="520" w:lineRule="exact"/>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tcPr>
          <w:p>
            <w:pPr>
              <w:spacing w:line="520" w:lineRule="exact"/>
              <w:rPr>
                <w:rFonts w:ascii="Times New Roman" w:hAnsi="Times New Roman" w:eastAsia="方正仿宋简体" w:cs="Times New Roman"/>
                <w:sz w:val="32"/>
                <w:szCs w:val="32"/>
              </w:rPr>
            </w:pPr>
          </w:p>
        </w:tc>
        <w:tc>
          <w:tcPr>
            <w:tcW w:w="1800" w:type="dxa"/>
            <w:vMerge w:val="continue"/>
          </w:tcPr>
          <w:p>
            <w:pPr>
              <w:spacing w:line="520" w:lineRule="exact"/>
              <w:rPr>
                <w:rFonts w:ascii="Times New Roman" w:hAnsi="Times New Roman" w:eastAsia="方正仿宋简体" w:cs="Times New Roman"/>
                <w:sz w:val="32"/>
                <w:szCs w:val="32"/>
              </w:rPr>
            </w:pPr>
          </w:p>
        </w:tc>
        <w:tc>
          <w:tcPr>
            <w:tcW w:w="1605" w:type="dxa"/>
          </w:tcPr>
          <w:p>
            <w:pPr>
              <w:spacing w:line="520" w:lineRule="exact"/>
              <w:rPr>
                <w:rFonts w:ascii="Times New Roman" w:hAnsi="Times New Roman" w:eastAsia="方正仿宋简体" w:cs="Times New Roman"/>
                <w:sz w:val="32"/>
                <w:szCs w:val="32"/>
              </w:rPr>
            </w:pPr>
          </w:p>
        </w:tc>
        <w:tc>
          <w:tcPr>
            <w:tcW w:w="1041" w:type="dxa"/>
          </w:tcPr>
          <w:p>
            <w:pPr>
              <w:spacing w:line="520" w:lineRule="exact"/>
              <w:rPr>
                <w:rFonts w:ascii="Times New Roman" w:hAnsi="Times New Roman" w:eastAsia="方正仿宋简体" w:cs="Times New Roman"/>
                <w:sz w:val="32"/>
                <w:szCs w:val="32"/>
              </w:rPr>
            </w:pPr>
          </w:p>
        </w:tc>
        <w:tc>
          <w:tcPr>
            <w:tcW w:w="1573" w:type="dxa"/>
          </w:tcPr>
          <w:p>
            <w:pPr>
              <w:spacing w:line="520" w:lineRule="exact"/>
              <w:rPr>
                <w:rFonts w:ascii="Times New Roman" w:hAnsi="Times New Roman" w:eastAsia="方正仿宋简体" w:cs="Times New Roman"/>
                <w:sz w:val="32"/>
                <w:szCs w:val="32"/>
              </w:rPr>
            </w:pPr>
          </w:p>
        </w:tc>
        <w:tc>
          <w:tcPr>
            <w:tcW w:w="1093" w:type="dxa"/>
          </w:tcPr>
          <w:p>
            <w:pPr>
              <w:spacing w:line="520" w:lineRule="exact"/>
              <w:rPr>
                <w:rFonts w:ascii="Times New Roman" w:hAnsi="Times New Roman" w:eastAsia="方正仿宋简体" w:cs="Times New Roman"/>
                <w:sz w:val="32"/>
                <w:szCs w:val="32"/>
              </w:rPr>
            </w:pPr>
          </w:p>
        </w:tc>
        <w:tc>
          <w:tcPr>
            <w:tcW w:w="2228" w:type="dxa"/>
          </w:tcPr>
          <w:p>
            <w:pPr>
              <w:spacing w:line="520" w:lineRule="exact"/>
              <w:rPr>
                <w:rFonts w:ascii="Times New Roman" w:hAnsi="Times New Roman" w:eastAsia="方正仿宋简体" w:cs="Times New Roman"/>
                <w:sz w:val="32"/>
                <w:szCs w:val="32"/>
              </w:rPr>
            </w:pPr>
          </w:p>
        </w:tc>
        <w:tc>
          <w:tcPr>
            <w:tcW w:w="1865" w:type="dxa"/>
          </w:tcPr>
          <w:p>
            <w:pPr>
              <w:spacing w:line="520" w:lineRule="exact"/>
              <w:rPr>
                <w:rFonts w:ascii="Times New Roman" w:hAnsi="Times New Roman" w:eastAsia="方正仿宋简体" w:cs="Times New Roman"/>
                <w:sz w:val="32"/>
                <w:szCs w:val="32"/>
              </w:rPr>
            </w:pPr>
          </w:p>
        </w:tc>
        <w:tc>
          <w:tcPr>
            <w:tcW w:w="1237" w:type="dxa"/>
          </w:tcPr>
          <w:p>
            <w:pPr>
              <w:spacing w:line="520" w:lineRule="exact"/>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tcPr>
          <w:p>
            <w:pPr>
              <w:spacing w:line="520" w:lineRule="exact"/>
              <w:rPr>
                <w:rFonts w:ascii="Times New Roman" w:hAnsi="Times New Roman" w:eastAsia="方正仿宋简体" w:cs="Times New Roman"/>
                <w:sz w:val="32"/>
                <w:szCs w:val="32"/>
              </w:rPr>
            </w:pPr>
          </w:p>
        </w:tc>
        <w:tc>
          <w:tcPr>
            <w:tcW w:w="1800" w:type="dxa"/>
            <w:vMerge w:val="continue"/>
          </w:tcPr>
          <w:p>
            <w:pPr>
              <w:spacing w:line="520" w:lineRule="exact"/>
              <w:rPr>
                <w:rFonts w:ascii="Times New Roman" w:hAnsi="Times New Roman" w:eastAsia="方正仿宋简体" w:cs="Times New Roman"/>
                <w:sz w:val="32"/>
                <w:szCs w:val="32"/>
              </w:rPr>
            </w:pPr>
          </w:p>
        </w:tc>
        <w:tc>
          <w:tcPr>
            <w:tcW w:w="1605" w:type="dxa"/>
          </w:tcPr>
          <w:p>
            <w:pPr>
              <w:spacing w:line="520" w:lineRule="exact"/>
              <w:rPr>
                <w:rFonts w:ascii="Times New Roman" w:hAnsi="Times New Roman" w:eastAsia="方正仿宋简体" w:cs="Times New Roman"/>
                <w:sz w:val="32"/>
                <w:szCs w:val="32"/>
              </w:rPr>
            </w:pPr>
          </w:p>
        </w:tc>
        <w:tc>
          <w:tcPr>
            <w:tcW w:w="1041" w:type="dxa"/>
          </w:tcPr>
          <w:p>
            <w:pPr>
              <w:spacing w:line="520" w:lineRule="exact"/>
              <w:rPr>
                <w:rFonts w:ascii="Times New Roman" w:hAnsi="Times New Roman" w:eastAsia="方正仿宋简体" w:cs="Times New Roman"/>
                <w:sz w:val="32"/>
                <w:szCs w:val="32"/>
              </w:rPr>
            </w:pPr>
          </w:p>
        </w:tc>
        <w:tc>
          <w:tcPr>
            <w:tcW w:w="1573" w:type="dxa"/>
          </w:tcPr>
          <w:p>
            <w:pPr>
              <w:spacing w:line="520" w:lineRule="exact"/>
              <w:rPr>
                <w:rFonts w:ascii="Times New Roman" w:hAnsi="Times New Roman" w:eastAsia="方正仿宋简体" w:cs="Times New Roman"/>
                <w:sz w:val="32"/>
                <w:szCs w:val="32"/>
              </w:rPr>
            </w:pPr>
          </w:p>
        </w:tc>
        <w:tc>
          <w:tcPr>
            <w:tcW w:w="1093" w:type="dxa"/>
          </w:tcPr>
          <w:p>
            <w:pPr>
              <w:spacing w:line="520" w:lineRule="exact"/>
              <w:rPr>
                <w:rFonts w:ascii="Times New Roman" w:hAnsi="Times New Roman" w:eastAsia="方正仿宋简体" w:cs="Times New Roman"/>
                <w:sz w:val="32"/>
                <w:szCs w:val="32"/>
              </w:rPr>
            </w:pPr>
          </w:p>
        </w:tc>
        <w:tc>
          <w:tcPr>
            <w:tcW w:w="2228" w:type="dxa"/>
          </w:tcPr>
          <w:p>
            <w:pPr>
              <w:spacing w:line="520" w:lineRule="exact"/>
              <w:rPr>
                <w:rFonts w:ascii="Times New Roman" w:hAnsi="Times New Roman" w:eastAsia="方正仿宋简体" w:cs="Times New Roman"/>
                <w:sz w:val="32"/>
                <w:szCs w:val="32"/>
              </w:rPr>
            </w:pPr>
          </w:p>
        </w:tc>
        <w:tc>
          <w:tcPr>
            <w:tcW w:w="1865" w:type="dxa"/>
          </w:tcPr>
          <w:p>
            <w:pPr>
              <w:spacing w:line="520" w:lineRule="exact"/>
              <w:rPr>
                <w:rFonts w:ascii="Times New Roman" w:hAnsi="Times New Roman" w:eastAsia="方正仿宋简体" w:cs="Times New Roman"/>
                <w:sz w:val="32"/>
                <w:szCs w:val="32"/>
              </w:rPr>
            </w:pPr>
          </w:p>
        </w:tc>
        <w:tc>
          <w:tcPr>
            <w:tcW w:w="1237" w:type="dxa"/>
          </w:tcPr>
          <w:p>
            <w:pPr>
              <w:spacing w:line="520" w:lineRule="exact"/>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tcPr>
          <w:p>
            <w:pPr>
              <w:spacing w:line="520" w:lineRule="exact"/>
              <w:rPr>
                <w:rFonts w:ascii="Times New Roman" w:hAnsi="Times New Roman" w:eastAsia="方正仿宋简体" w:cs="Times New Roman"/>
                <w:sz w:val="32"/>
                <w:szCs w:val="32"/>
              </w:rPr>
            </w:pPr>
          </w:p>
        </w:tc>
        <w:tc>
          <w:tcPr>
            <w:tcW w:w="1800" w:type="dxa"/>
            <w:vMerge w:val="continue"/>
          </w:tcPr>
          <w:p>
            <w:pPr>
              <w:spacing w:line="520" w:lineRule="exact"/>
              <w:rPr>
                <w:rFonts w:ascii="Times New Roman" w:hAnsi="Times New Roman" w:eastAsia="方正仿宋简体" w:cs="Times New Roman"/>
                <w:sz w:val="32"/>
                <w:szCs w:val="32"/>
              </w:rPr>
            </w:pPr>
          </w:p>
        </w:tc>
        <w:tc>
          <w:tcPr>
            <w:tcW w:w="1605" w:type="dxa"/>
          </w:tcPr>
          <w:p>
            <w:pPr>
              <w:spacing w:line="520" w:lineRule="exact"/>
              <w:rPr>
                <w:rFonts w:ascii="Times New Roman" w:hAnsi="Times New Roman" w:eastAsia="方正仿宋简体" w:cs="Times New Roman"/>
                <w:sz w:val="32"/>
                <w:szCs w:val="32"/>
              </w:rPr>
            </w:pPr>
          </w:p>
        </w:tc>
        <w:tc>
          <w:tcPr>
            <w:tcW w:w="1041" w:type="dxa"/>
          </w:tcPr>
          <w:p>
            <w:pPr>
              <w:spacing w:line="520" w:lineRule="exact"/>
              <w:rPr>
                <w:rFonts w:ascii="Times New Roman" w:hAnsi="Times New Roman" w:eastAsia="方正仿宋简体" w:cs="Times New Roman"/>
                <w:sz w:val="32"/>
                <w:szCs w:val="32"/>
              </w:rPr>
            </w:pPr>
          </w:p>
        </w:tc>
        <w:tc>
          <w:tcPr>
            <w:tcW w:w="1573" w:type="dxa"/>
          </w:tcPr>
          <w:p>
            <w:pPr>
              <w:spacing w:line="520" w:lineRule="exact"/>
              <w:rPr>
                <w:rFonts w:ascii="Times New Roman" w:hAnsi="Times New Roman" w:eastAsia="方正仿宋简体" w:cs="Times New Roman"/>
                <w:sz w:val="32"/>
                <w:szCs w:val="32"/>
              </w:rPr>
            </w:pPr>
          </w:p>
        </w:tc>
        <w:tc>
          <w:tcPr>
            <w:tcW w:w="1093" w:type="dxa"/>
          </w:tcPr>
          <w:p>
            <w:pPr>
              <w:spacing w:line="520" w:lineRule="exact"/>
              <w:rPr>
                <w:rFonts w:ascii="Times New Roman" w:hAnsi="Times New Roman" w:eastAsia="方正仿宋简体" w:cs="Times New Roman"/>
                <w:sz w:val="32"/>
                <w:szCs w:val="32"/>
              </w:rPr>
            </w:pPr>
          </w:p>
        </w:tc>
        <w:tc>
          <w:tcPr>
            <w:tcW w:w="2228" w:type="dxa"/>
          </w:tcPr>
          <w:p>
            <w:pPr>
              <w:spacing w:line="520" w:lineRule="exact"/>
              <w:rPr>
                <w:rFonts w:ascii="Times New Roman" w:hAnsi="Times New Roman" w:eastAsia="方正仿宋简体" w:cs="Times New Roman"/>
                <w:sz w:val="32"/>
                <w:szCs w:val="32"/>
              </w:rPr>
            </w:pPr>
          </w:p>
        </w:tc>
        <w:tc>
          <w:tcPr>
            <w:tcW w:w="1865" w:type="dxa"/>
          </w:tcPr>
          <w:p>
            <w:pPr>
              <w:spacing w:line="520" w:lineRule="exact"/>
              <w:rPr>
                <w:rFonts w:ascii="Times New Roman" w:hAnsi="Times New Roman" w:eastAsia="方正仿宋简体" w:cs="Times New Roman"/>
                <w:sz w:val="32"/>
                <w:szCs w:val="32"/>
              </w:rPr>
            </w:pPr>
          </w:p>
        </w:tc>
        <w:tc>
          <w:tcPr>
            <w:tcW w:w="1237" w:type="dxa"/>
          </w:tcPr>
          <w:p>
            <w:pPr>
              <w:spacing w:line="520" w:lineRule="exact"/>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restart"/>
          </w:tcPr>
          <w:p>
            <w:pPr>
              <w:spacing w:line="520" w:lineRule="exact"/>
              <w:rPr>
                <w:rFonts w:ascii="Times New Roman" w:hAnsi="Times New Roman" w:eastAsia="方正仿宋简体" w:cs="Times New Roman"/>
                <w:sz w:val="32"/>
                <w:szCs w:val="32"/>
              </w:rPr>
            </w:pPr>
          </w:p>
        </w:tc>
        <w:tc>
          <w:tcPr>
            <w:tcW w:w="1800" w:type="dxa"/>
            <w:vMerge w:val="restart"/>
          </w:tcPr>
          <w:p>
            <w:pPr>
              <w:spacing w:line="520" w:lineRule="exact"/>
              <w:rPr>
                <w:rFonts w:ascii="Times New Roman" w:hAnsi="Times New Roman" w:eastAsia="方正仿宋简体" w:cs="Times New Roman"/>
                <w:sz w:val="32"/>
                <w:szCs w:val="32"/>
              </w:rPr>
            </w:pPr>
          </w:p>
        </w:tc>
        <w:tc>
          <w:tcPr>
            <w:tcW w:w="1605" w:type="dxa"/>
          </w:tcPr>
          <w:p>
            <w:pPr>
              <w:spacing w:line="520" w:lineRule="exact"/>
              <w:rPr>
                <w:rFonts w:ascii="Times New Roman" w:hAnsi="Times New Roman" w:eastAsia="方正仿宋简体" w:cs="Times New Roman"/>
                <w:sz w:val="32"/>
                <w:szCs w:val="32"/>
              </w:rPr>
            </w:pPr>
          </w:p>
        </w:tc>
        <w:tc>
          <w:tcPr>
            <w:tcW w:w="1041" w:type="dxa"/>
          </w:tcPr>
          <w:p>
            <w:pPr>
              <w:spacing w:line="520" w:lineRule="exact"/>
              <w:rPr>
                <w:rFonts w:ascii="Times New Roman" w:hAnsi="Times New Roman" w:eastAsia="方正仿宋简体" w:cs="Times New Roman"/>
                <w:sz w:val="32"/>
                <w:szCs w:val="32"/>
              </w:rPr>
            </w:pPr>
          </w:p>
        </w:tc>
        <w:tc>
          <w:tcPr>
            <w:tcW w:w="1573" w:type="dxa"/>
          </w:tcPr>
          <w:p>
            <w:pPr>
              <w:spacing w:line="520" w:lineRule="exact"/>
              <w:rPr>
                <w:rFonts w:ascii="Times New Roman" w:hAnsi="Times New Roman" w:eastAsia="方正仿宋简体" w:cs="Times New Roman"/>
                <w:sz w:val="32"/>
                <w:szCs w:val="32"/>
              </w:rPr>
            </w:pPr>
          </w:p>
        </w:tc>
        <w:tc>
          <w:tcPr>
            <w:tcW w:w="1093" w:type="dxa"/>
          </w:tcPr>
          <w:p>
            <w:pPr>
              <w:spacing w:line="520" w:lineRule="exact"/>
              <w:rPr>
                <w:rFonts w:ascii="Times New Roman" w:hAnsi="Times New Roman" w:eastAsia="方正仿宋简体" w:cs="Times New Roman"/>
                <w:sz w:val="32"/>
                <w:szCs w:val="32"/>
              </w:rPr>
            </w:pPr>
          </w:p>
        </w:tc>
        <w:tc>
          <w:tcPr>
            <w:tcW w:w="2228" w:type="dxa"/>
          </w:tcPr>
          <w:p>
            <w:pPr>
              <w:spacing w:line="520" w:lineRule="exact"/>
              <w:rPr>
                <w:rFonts w:ascii="Times New Roman" w:hAnsi="Times New Roman" w:eastAsia="方正仿宋简体" w:cs="Times New Roman"/>
                <w:sz w:val="32"/>
                <w:szCs w:val="32"/>
              </w:rPr>
            </w:pPr>
          </w:p>
        </w:tc>
        <w:tc>
          <w:tcPr>
            <w:tcW w:w="1865" w:type="dxa"/>
          </w:tcPr>
          <w:p>
            <w:pPr>
              <w:spacing w:line="520" w:lineRule="exact"/>
              <w:rPr>
                <w:rFonts w:ascii="Times New Roman" w:hAnsi="Times New Roman" w:eastAsia="方正仿宋简体" w:cs="Times New Roman"/>
                <w:sz w:val="32"/>
                <w:szCs w:val="32"/>
              </w:rPr>
            </w:pPr>
          </w:p>
        </w:tc>
        <w:tc>
          <w:tcPr>
            <w:tcW w:w="1237" w:type="dxa"/>
          </w:tcPr>
          <w:p>
            <w:pPr>
              <w:spacing w:line="520" w:lineRule="exact"/>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tcPr>
          <w:p>
            <w:pPr>
              <w:spacing w:line="520" w:lineRule="exact"/>
              <w:rPr>
                <w:rFonts w:ascii="Times New Roman" w:hAnsi="Times New Roman" w:eastAsia="方正仿宋简体" w:cs="Times New Roman"/>
                <w:sz w:val="32"/>
                <w:szCs w:val="32"/>
              </w:rPr>
            </w:pPr>
          </w:p>
        </w:tc>
        <w:tc>
          <w:tcPr>
            <w:tcW w:w="1800" w:type="dxa"/>
            <w:vMerge w:val="continue"/>
          </w:tcPr>
          <w:p>
            <w:pPr>
              <w:spacing w:line="520" w:lineRule="exact"/>
              <w:rPr>
                <w:rFonts w:ascii="Times New Roman" w:hAnsi="Times New Roman" w:eastAsia="方正仿宋简体" w:cs="Times New Roman"/>
                <w:sz w:val="32"/>
                <w:szCs w:val="32"/>
              </w:rPr>
            </w:pPr>
          </w:p>
        </w:tc>
        <w:tc>
          <w:tcPr>
            <w:tcW w:w="1605" w:type="dxa"/>
          </w:tcPr>
          <w:p>
            <w:pPr>
              <w:spacing w:line="520" w:lineRule="exact"/>
              <w:rPr>
                <w:rFonts w:ascii="Times New Roman" w:hAnsi="Times New Roman" w:eastAsia="方正仿宋简体" w:cs="Times New Roman"/>
                <w:sz w:val="32"/>
                <w:szCs w:val="32"/>
              </w:rPr>
            </w:pPr>
          </w:p>
        </w:tc>
        <w:tc>
          <w:tcPr>
            <w:tcW w:w="1041" w:type="dxa"/>
          </w:tcPr>
          <w:p>
            <w:pPr>
              <w:spacing w:line="520" w:lineRule="exact"/>
              <w:rPr>
                <w:rFonts w:ascii="Times New Roman" w:hAnsi="Times New Roman" w:eastAsia="方正仿宋简体" w:cs="Times New Roman"/>
                <w:sz w:val="32"/>
                <w:szCs w:val="32"/>
              </w:rPr>
            </w:pPr>
          </w:p>
        </w:tc>
        <w:tc>
          <w:tcPr>
            <w:tcW w:w="1573" w:type="dxa"/>
          </w:tcPr>
          <w:p>
            <w:pPr>
              <w:spacing w:line="520" w:lineRule="exact"/>
              <w:rPr>
                <w:rFonts w:ascii="Times New Roman" w:hAnsi="Times New Roman" w:eastAsia="方正仿宋简体" w:cs="Times New Roman"/>
                <w:sz w:val="32"/>
                <w:szCs w:val="32"/>
              </w:rPr>
            </w:pPr>
          </w:p>
        </w:tc>
        <w:tc>
          <w:tcPr>
            <w:tcW w:w="1093" w:type="dxa"/>
          </w:tcPr>
          <w:p>
            <w:pPr>
              <w:spacing w:line="520" w:lineRule="exact"/>
              <w:rPr>
                <w:rFonts w:ascii="Times New Roman" w:hAnsi="Times New Roman" w:eastAsia="方正仿宋简体" w:cs="Times New Roman"/>
                <w:sz w:val="32"/>
                <w:szCs w:val="32"/>
              </w:rPr>
            </w:pPr>
          </w:p>
        </w:tc>
        <w:tc>
          <w:tcPr>
            <w:tcW w:w="2228" w:type="dxa"/>
          </w:tcPr>
          <w:p>
            <w:pPr>
              <w:spacing w:line="520" w:lineRule="exact"/>
              <w:rPr>
                <w:rFonts w:ascii="Times New Roman" w:hAnsi="Times New Roman" w:eastAsia="方正仿宋简体" w:cs="Times New Roman"/>
                <w:sz w:val="32"/>
                <w:szCs w:val="32"/>
              </w:rPr>
            </w:pPr>
          </w:p>
        </w:tc>
        <w:tc>
          <w:tcPr>
            <w:tcW w:w="1865" w:type="dxa"/>
          </w:tcPr>
          <w:p>
            <w:pPr>
              <w:spacing w:line="520" w:lineRule="exact"/>
              <w:rPr>
                <w:rFonts w:ascii="Times New Roman" w:hAnsi="Times New Roman" w:eastAsia="方正仿宋简体" w:cs="Times New Roman"/>
                <w:sz w:val="32"/>
                <w:szCs w:val="32"/>
              </w:rPr>
            </w:pPr>
          </w:p>
        </w:tc>
        <w:tc>
          <w:tcPr>
            <w:tcW w:w="1237" w:type="dxa"/>
          </w:tcPr>
          <w:p>
            <w:pPr>
              <w:spacing w:line="520" w:lineRule="exact"/>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tcPr>
          <w:p>
            <w:pPr>
              <w:spacing w:line="520" w:lineRule="exact"/>
              <w:rPr>
                <w:rFonts w:ascii="Times New Roman" w:hAnsi="Times New Roman" w:eastAsia="方正仿宋简体" w:cs="Times New Roman"/>
                <w:sz w:val="32"/>
                <w:szCs w:val="32"/>
              </w:rPr>
            </w:pPr>
          </w:p>
        </w:tc>
        <w:tc>
          <w:tcPr>
            <w:tcW w:w="1800" w:type="dxa"/>
            <w:vMerge w:val="continue"/>
          </w:tcPr>
          <w:p>
            <w:pPr>
              <w:spacing w:line="520" w:lineRule="exact"/>
              <w:rPr>
                <w:rFonts w:ascii="Times New Roman" w:hAnsi="Times New Roman" w:eastAsia="方正仿宋简体" w:cs="Times New Roman"/>
                <w:sz w:val="32"/>
                <w:szCs w:val="32"/>
              </w:rPr>
            </w:pPr>
          </w:p>
        </w:tc>
        <w:tc>
          <w:tcPr>
            <w:tcW w:w="1605" w:type="dxa"/>
          </w:tcPr>
          <w:p>
            <w:pPr>
              <w:spacing w:line="520" w:lineRule="exact"/>
              <w:rPr>
                <w:rFonts w:ascii="Times New Roman" w:hAnsi="Times New Roman" w:eastAsia="方正仿宋简体" w:cs="Times New Roman"/>
                <w:sz w:val="32"/>
                <w:szCs w:val="32"/>
              </w:rPr>
            </w:pPr>
          </w:p>
        </w:tc>
        <w:tc>
          <w:tcPr>
            <w:tcW w:w="1041" w:type="dxa"/>
          </w:tcPr>
          <w:p>
            <w:pPr>
              <w:spacing w:line="520" w:lineRule="exact"/>
              <w:rPr>
                <w:rFonts w:ascii="Times New Roman" w:hAnsi="Times New Roman" w:eastAsia="方正仿宋简体" w:cs="Times New Roman"/>
                <w:sz w:val="32"/>
                <w:szCs w:val="32"/>
              </w:rPr>
            </w:pPr>
          </w:p>
        </w:tc>
        <w:tc>
          <w:tcPr>
            <w:tcW w:w="1573" w:type="dxa"/>
          </w:tcPr>
          <w:p>
            <w:pPr>
              <w:spacing w:line="520" w:lineRule="exact"/>
              <w:rPr>
                <w:rFonts w:ascii="Times New Roman" w:hAnsi="Times New Roman" w:eastAsia="方正仿宋简体" w:cs="Times New Roman"/>
                <w:sz w:val="32"/>
                <w:szCs w:val="32"/>
              </w:rPr>
            </w:pPr>
          </w:p>
        </w:tc>
        <w:tc>
          <w:tcPr>
            <w:tcW w:w="1093" w:type="dxa"/>
          </w:tcPr>
          <w:p>
            <w:pPr>
              <w:spacing w:line="520" w:lineRule="exact"/>
              <w:rPr>
                <w:rFonts w:ascii="Times New Roman" w:hAnsi="Times New Roman" w:eastAsia="方正仿宋简体" w:cs="Times New Roman"/>
                <w:sz w:val="32"/>
                <w:szCs w:val="32"/>
              </w:rPr>
            </w:pPr>
          </w:p>
        </w:tc>
        <w:tc>
          <w:tcPr>
            <w:tcW w:w="2228" w:type="dxa"/>
          </w:tcPr>
          <w:p>
            <w:pPr>
              <w:spacing w:line="520" w:lineRule="exact"/>
              <w:rPr>
                <w:rFonts w:ascii="Times New Roman" w:hAnsi="Times New Roman" w:eastAsia="方正仿宋简体" w:cs="Times New Roman"/>
                <w:sz w:val="32"/>
                <w:szCs w:val="32"/>
              </w:rPr>
            </w:pPr>
          </w:p>
        </w:tc>
        <w:tc>
          <w:tcPr>
            <w:tcW w:w="1865" w:type="dxa"/>
          </w:tcPr>
          <w:p>
            <w:pPr>
              <w:spacing w:line="520" w:lineRule="exact"/>
              <w:rPr>
                <w:rFonts w:ascii="Times New Roman" w:hAnsi="Times New Roman" w:eastAsia="方正仿宋简体" w:cs="Times New Roman"/>
                <w:sz w:val="32"/>
                <w:szCs w:val="32"/>
              </w:rPr>
            </w:pPr>
          </w:p>
        </w:tc>
        <w:tc>
          <w:tcPr>
            <w:tcW w:w="1237" w:type="dxa"/>
          </w:tcPr>
          <w:p>
            <w:pPr>
              <w:spacing w:line="520" w:lineRule="exact"/>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vMerge w:val="continue"/>
          </w:tcPr>
          <w:p>
            <w:pPr>
              <w:spacing w:line="520" w:lineRule="exact"/>
              <w:rPr>
                <w:rFonts w:ascii="Times New Roman" w:hAnsi="Times New Roman" w:eastAsia="方正仿宋简体" w:cs="Times New Roman"/>
                <w:sz w:val="32"/>
                <w:szCs w:val="32"/>
              </w:rPr>
            </w:pPr>
          </w:p>
        </w:tc>
        <w:tc>
          <w:tcPr>
            <w:tcW w:w="1800" w:type="dxa"/>
            <w:vMerge w:val="continue"/>
          </w:tcPr>
          <w:p>
            <w:pPr>
              <w:spacing w:line="520" w:lineRule="exact"/>
              <w:rPr>
                <w:rFonts w:ascii="Times New Roman" w:hAnsi="Times New Roman" w:eastAsia="方正仿宋简体" w:cs="Times New Roman"/>
                <w:sz w:val="32"/>
                <w:szCs w:val="32"/>
              </w:rPr>
            </w:pPr>
          </w:p>
        </w:tc>
        <w:tc>
          <w:tcPr>
            <w:tcW w:w="1605" w:type="dxa"/>
          </w:tcPr>
          <w:p>
            <w:pPr>
              <w:spacing w:line="520" w:lineRule="exact"/>
              <w:rPr>
                <w:rFonts w:ascii="Times New Roman" w:hAnsi="Times New Roman" w:eastAsia="方正仿宋简体" w:cs="Times New Roman"/>
                <w:sz w:val="32"/>
                <w:szCs w:val="32"/>
              </w:rPr>
            </w:pPr>
          </w:p>
        </w:tc>
        <w:tc>
          <w:tcPr>
            <w:tcW w:w="1041" w:type="dxa"/>
          </w:tcPr>
          <w:p>
            <w:pPr>
              <w:spacing w:line="520" w:lineRule="exact"/>
              <w:rPr>
                <w:rFonts w:ascii="Times New Roman" w:hAnsi="Times New Roman" w:eastAsia="方正仿宋简体" w:cs="Times New Roman"/>
                <w:sz w:val="32"/>
                <w:szCs w:val="32"/>
              </w:rPr>
            </w:pPr>
          </w:p>
        </w:tc>
        <w:tc>
          <w:tcPr>
            <w:tcW w:w="1573" w:type="dxa"/>
          </w:tcPr>
          <w:p>
            <w:pPr>
              <w:spacing w:line="520" w:lineRule="exact"/>
              <w:rPr>
                <w:rFonts w:ascii="Times New Roman" w:hAnsi="Times New Roman" w:eastAsia="方正仿宋简体" w:cs="Times New Roman"/>
                <w:sz w:val="32"/>
                <w:szCs w:val="32"/>
              </w:rPr>
            </w:pPr>
          </w:p>
        </w:tc>
        <w:tc>
          <w:tcPr>
            <w:tcW w:w="1093" w:type="dxa"/>
          </w:tcPr>
          <w:p>
            <w:pPr>
              <w:spacing w:line="520" w:lineRule="exact"/>
              <w:rPr>
                <w:rFonts w:ascii="Times New Roman" w:hAnsi="Times New Roman" w:eastAsia="方正仿宋简体" w:cs="Times New Roman"/>
                <w:sz w:val="32"/>
                <w:szCs w:val="32"/>
              </w:rPr>
            </w:pPr>
          </w:p>
        </w:tc>
        <w:tc>
          <w:tcPr>
            <w:tcW w:w="2228" w:type="dxa"/>
          </w:tcPr>
          <w:p>
            <w:pPr>
              <w:spacing w:line="520" w:lineRule="exact"/>
              <w:rPr>
                <w:rFonts w:ascii="Times New Roman" w:hAnsi="Times New Roman" w:eastAsia="方正仿宋简体" w:cs="Times New Roman"/>
                <w:sz w:val="32"/>
                <w:szCs w:val="32"/>
              </w:rPr>
            </w:pPr>
          </w:p>
        </w:tc>
        <w:tc>
          <w:tcPr>
            <w:tcW w:w="1865" w:type="dxa"/>
          </w:tcPr>
          <w:p>
            <w:pPr>
              <w:spacing w:line="520" w:lineRule="exact"/>
              <w:rPr>
                <w:rFonts w:ascii="Times New Roman" w:hAnsi="Times New Roman" w:eastAsia="方正仿宋简体" w:cs="Times New Roman"/>
                <w:sz w:val="32"/>
                <w:szCs w:val="32"/>
              </w:rPr>
            </w:pPr>
          </w:p>
        </w:tc>
        <w:tc>
          <w:tcPr>
            <w:tcW w:w="1237" w:type="dxa"/>
          </w:tcPr>
          <w:p>
            <w:pPr>
              <w:spacing w:line="520" w:lineRule="exact"/>
              <w:rPr>
                <w:rFonts w:ascii="Times New Roman" w:hAnsi="Times New Roman" w:eastAsia="方正仿宋简体" w:cs="Times New Roman"/>
                <w:sz w:val="32"/>
                <w:szCs w:val="32"/>
              </w:rPr>
            </w:pPr>
          </w:p>
        </w:tc>
      </w:tr>
    </w:tbl>
    <w:p>
      <w:pPr>
        <w:rPr>
          <w:rFonts w:ascii="Times New Roman" w:hAnsi="Times New Roman" w:eastAsia="方正仿宋简体" w:cs="Times New Roman"/>
          <w:sz w:val="32"/>
          <w:szCs w:val="32"/>
        </w:rPr>
        <w:sectPr>
          <w:pgSz w:w="16838" w:h="11906" w:orient="landscape"/>
          <w:pgMar w:top="1797" w:right="1440" w:bottom="1797" w:left="1440" w:header="851" w:footer="992" w:gutter="0"/>
          <w:pgNumType w:fmt="decimal"/>
          <w:cols w:space="425" w:num="1"/>
          <w:docGrid w:type="lines" w:linePitch="312" w:charSpace="0"/>
        </w:sectPr>
      </w:pPr>
    </w:p>
    <w:p>
      <w:pPr>
        <w:widowControl/>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r>
        <w:rPr>
          <w:rFonts w:ascii="Times New Roman" w:hAnsi="Times New Roman" w:eastAsia="方正大标宋简体" w:cs="Times New Roman"/>
          <w:sz w:val="44"/>
          <w:szCs w:val="44"/>
        </w:rPr>
        <w:t>石河子大学第三届</w:t>
      </w:r>
      <w:r>
        <w:rPr>
          <w:rFonts w:hint="eastAsia" w:ascii="方正大标宋简体" w:hAnsi="方正大标宋简体" w:eastAsia="方正大标宋简体" w:cs="方正大标宋简体"/>
          <w:sz w:val="44"/>
          <w:szCs w:val="44"/>
        </w:rPr>
        <w:t>“权益金点子大赛”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大标宋简体" w:cs="Times New Roman"/>
        </w:rPr>
      </w:pPr>
      <w:r>
        <w:rPr>
          <w:rFonts w:ascii="Times New Roman" w:hAnsi="Times New Roman" w:eastAsia="方正大标宋简体" w:cs="Times New Roman"/>
          <w:sz w:val="44"/>
          <w:szCs w:val="44"/>
        </w:rPr>
        <w:t>报名表</w:t>
      </w:r>
    </w:p>
    <w:p>
      <w:pPr>
        <w:rPr>
          <w:rFonts w:ascii="Times New Roman" w:hAnsi="Times New Roman" w:cs="Times New Roman"/>
        </w:rPr>
      </w:pPr>
    </w:p>
    <w:tbl>
      <w:tblPr>
        <w:tblStyle w:val="7"/>
        <w:tblW w:w="10616" w:type="dxa"/>
        <w:jc w:val="center"/>
        <w:tblLayout w:type="fixed"/>
        <w:tblCellMar>
          <w:top w:w="0" w:type="dxa"/>
          <w:left w:w="108" w:type="dxa"/>
          <w:bottom w:w="0" w:type="dxa"/>
          <w:right w:w="108" w:type="dxa"/>
        </w:tblCellMar>
      </w:tblPr>
      <w:tblGrid>
        <w:gridCol w:w="1516"/>
        <w:gridCol w:w="1626"/>
        <w:gridCol w:w="1033"/>
        <w:gridCol w:w="1543"/>
        <w:gridCol w:w="1179"/>
        <w:gridCol w:w="1650"/>
        <w:gridCol w:w="2069"/>
      </w:tblGrid>
      <w:tr>
        <w:tblPrEx>
          <w:tblCellMar>
            <w:top w:w="0" w:type="dxa"/>
            <w:left w:w="108" w:type="dxa"/>
            <w:bottom w:w="0" w:type="dxa"/>
            <w:right w:w="108" w:type="dxa"/>
          </w:tblCellMar>
        </w:tblPrEx>
        <w:trPr>
          <w:trHeight w:val="727"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姓名</w:t>
            </w:r>
          </w:p>
        </w:tc>
        <w:tc>
          <w:tcPr>
            <w:tcW w:w="10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性别</w:t>
            </w:r>
          </w:p>
        </w:tc>
        <w:tc>
          <w:tcPr>
            <w:tcW w:w="154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政治面貌</w:t>
            </w:r>
          </w:p>
        </w:tc>
        <w:tc>
          <w:tcPr>
            <w:tcW w:w="117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出生</w:t>
            </w:r>
          </w:p>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年月</w:t>
            </w:r>
          </w:p>
        </w:tc>
        <w:tc>
          <w:tcPr>
            <w:tcW w:w="16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所在学院</w:t>
            </w:r>
          </w:p>
        </w:tc>
        <w:tc>
          <w:tcPr>
            <w:tcW w:w="206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联系方式</w:t>
            </w:r>
          </w:p>
        </w:tc>
      </w:tr>
      <w:tr>
        <w:tblPrEx>
          <w:tblCellMar>
            <w:top w:w="0" w:type="dxa"/>
            <w:left w:w="108" w:type="dxa"/>
            <w:bottom w:w="0" w:type="dxa"/>
            <w:right w:w="108" w:type="dxa"/>
          </w:tblCellMar>
        </w:tblPrEx>
        <w:trPr>
          <w:trHeight w:val="727" w:hRule="atLeast"/>
          <w:jc w:val="center"/>
        </w:trPr>
        <w:tc>
          <w:tcPr>
            <w:tcW w:w="1516"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小</w:t>
            </w:r>
          </w:p>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组</w:t>
            </w:r>
          </w:p>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成</w:t>
            </w:r>
          </w:p>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员</w:t>
            </w:r>
          </w:p>
        </w:tc>
        <w:tc>
          <w:tcPr>
            <w:tcW w:w="16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206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r>
      <w:tr>
        <w:tblPrEx>
          <w:tblCellMar>
            <w:top w:w="0" w:type="dxa"/>
            <w:left w:w="108" w:type="dxa"/>
            <w:bottom w:w="0" w:type="dxa"/>
            <w:right w:w="108" w:type="dxa"/>
          </w:tblCellMar>
        </w:tblPrEx>
        <w:trPr>
          <w:trHeight w:val="727"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206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r>
      <w:tr>
        <w:tblPrEx>
          <w:tblCellMar>
            <w:top w:w="0" w:type="dxa"/>
            <w:left w:w="108" w:type="dxa"/>
            <w:bottom w:w="0" w:type="dxa"/>
            <w:right w:w="108" w:type="dxa"/>
          </w:tblCellMar>
        </w:tblPrEx>
        <w:trPr>
          <w:trHeight w:val="727"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206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r>
      <w:tr>
        <w:tblPrEx>
          <w:tblCellMar>
            <w:top w:w="0" w:type="dxa"/>
            <w:left w:w="108" w:type="dxa"/>
            <w:bottom w:w="0" w:type="dxa"/>
            <w:right w:w="108" w:type="dxa"/>
          </w:tblCellMar>
        </w:tblPrEx>
        <w:trPr>
          <w:trHeight w:val="727"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206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r>
      <w:tr>
        <w:tblPrEx>
          <w:tblCellMar>
            <w:top w:w="0" w:type="dxa"/>
            <w:left w:w="108" w:type="dxa"/>
            <w:bottom w:w="0" w:type="dxa"/>
            <w:right w:w="108" w:type="dxa"/>
          </w:tblCellMar>
        </w:tblPrEx>
        <w:trPr>
          <w:trHeight w:val="727" w:hRule="atLeast"/>
          <w:jc w:val="center"/>
        </w:trPr>
        <w:tc>
          <w:tcPr>
            <w:tcW w:w="1516"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c>
          <w:tcPr>
            <w:tcW w:w="206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r>
      <w:tr>
        <w:tblPrEx>
          <w:tblCellMar>
            <w:top w:w="0" w:type="dxa"/>
            <w:left w:w="108" w:type="dxa"/>
            <w:bottom w:w="0" w:type="dxa"/>
            <w:right w:w="108" w:type="dxa"/>
          </w:tblCellMar>
        </w:tblPrEx>
        <w:trPr>
          <w:trHeight w:val="893"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调查研究报告题目</w:t>
            </w:r>
          </w:p>
        </w:tc>
        <w:tc>
          <w:tcPr>
            <w:tcW w:w="9100"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r>
      <w:tr>
        <w:tblPrEx>
          <w:tblCellMar>
            <w:top w:w="0" w:type="dxa"/>
            <w:left w:w="108" w:type="dxa"/>
            <w:bottom w:w="0" w:type="dxa"/>
            <w:right w:w="108" w:type="dxa"/>
          </w:tblCellMar>
        </w:tblPrEx>
        <w:trPr>
          <w:trHeight w:val="2989"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项目选取原因</w:t>
            </w:r>
          </w:p>
        </w:tc>
        <w:tc>
          <w:tcPr>
            <w:tcW w:w="9100"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方正仿宋简体" w:cs="Times New Roman"/>
                <w:sz w:val="32"/>
                <w:szCs w:val="32"/>
              </w:rPr>
            </w:pPr>
          </w:p>
        </w:tc>
      </w:tr>
    </w:tbl>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备注：1.调查研究报告题目30字以内。</w:t>
      </w:r>
    </w:p>
    <w:p>
      <w:pPr>
        <w:ind w:firstLine="960" w:firstLineChars="3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2.项目选取原因不超过300字。</w:t>
      </w:r>
    </w:p>
    <w:p>
      <w:pPr>
        <w:widowControl/>
        <w:jc w:val="left"/>
        <w:rPr>
          <w:rFonts w:ascii="Times New Roman" w:hAnsi="Times New Roman" w:eastAsia="仿宋" w:cs="Times New Roman"/>
          <w:sz w:val="30"/>
          <w:szCs w:val="30"/>
        </w:rPr>
      </w:pPr>
      <w:r>
        <w:rPr>
          <w:rFonts w:ascii="Times New Roman" w:hAnsi="Times New Roman" w:eastAsia="仿宋" w:cs="Times New Roman"/>
          <w:sz w:val="30"/>
          <w:szCs w:val="30"/>
        </w:rPr>
        <w:br w:type="page"/>
      </w:r>
    </w:p>
    <w:p>
      <w:pPr>
        <w:rPr>
          <w:rFonts w:ascii="Times New Roman" w:hAnsi="Times New Roman" w:eastAsia="方正仿宋简体" w:cs="Times New Roman"/>
          <w:b/>
          <w:bCs/>
          <w:sz w:val="32"/>
          <w:szCs w:val="32"/>
        </w:rPr>
      </w:pPr>
      <w:r>
        <w:rPr>
          <w:rFonts w:ascii="Times New Roman" w:hAnsi="Times New Roman" w:eastAsia="方正仿宋简体" w:cs="Times New Roman"/>
          <w:sz w:val="32"/>
          <w:szCs w:val="32"/>
        </w:rPr>
        <w:t>附件3</w:t>
      </w:r>
    </w:p>
    <w:p>
      <w:pPr>
        <w:spacing w:line="480" w:lineRule="auto"/>
        <w:jc w:val="center"/>
        <w:rPr>
          <w:rFonts w:ascii="Times New Roman" w:hAnsi="Times New Roman" w:eastAsia="仿宋" w:cs="Times New Roman"/>
          <w:b/>
          <w:sz w:val="52"/>
          <w:szCs w:val="52"/>
        </w:rPr>
      </w:pPr>
    </w:p>
    <w:p>
      <w:pPr>
        <w:spacing w:line="480" w:lineRule="auto"/>
        <w:jc w:val="center"/>
        <w:rPr>
          <w:rFonts w:ascii="Times New Roman" w:hAnsi="Times New Roman" w:eastAsia="方正大标宋简体" w:cs="Times New Roman"/>
          <w:b/>
          <w:sz w:val="44"/>
          <w:szCs w:val="44"/>
        </w:rPr>
      </w:pPr>
    </w:p>
    <w:p>
      <w:pPr>
        <w:spacing w:line="480" w:lineRule="auto"/>
        <w:jc w:val="center"/>
        <w:rPr>
          <w:rFonts w:hint="eastAsia" w:ascii="方正大标宋简体" w:hAnsi="方正大标宋简体" w:eastAsia="方正大标宋简体" w:cs="方正大标宋简体"/>
          <w:b w:val="0"/>
          <w:bCs/>
          <w:sz w:val="44"/>
          <w:szCs w:val="44"/>
        </w:rPr>
      </w:pPr>
      <w:r>
        <w:rPr>
          <w:rFonts w:ascii="Times New Roman" w:hAnsi="Times New Roman" w:eastAsia="方正大标宋简体" w:cs="Times New Roman"/>
          <w:b w:val="0"/>
          <w:bCs/>
          <w:sz w:val="44"/>
          <w:szCs w:val="44"/>
        </w:rPr>
        <w:t>石河子大学第三届</w:t>
      </w:r>
      <w:r>
        <w:rPr>
          <w:rFonts w:hint="eastAsia" w:ascii="方正大标宋简体" w:hAnsi="方正大标宋简体" w:eastAsia="方正大标宋简体" w:cs="方正大标宋简体"/>
          <w:b w:val="0"/>
          <w:bCs/>
          <w:sz w:val="44"/>
          <w:szCs w:val="44"/>
        </w:rPr>
        <w:t>“权益金点子大赛”</w:t>
      </w:r>
    </w:p>
    <w:p>
      <w:pPr>
        <w:spacing w:line="480" w:lineRule="auto"/>
        <w:jc w:val="center"/>
        <w:rPr>
          <w:rFonts w:ascii="Times New Roman" w:hAnsi="Times New Roman" w:eastAsia="方正大标宋简体" w:cs="Times New Roman"/>
          <w:b w:val="0"/>
          <w:bCs/>
          <w:sz w:val="44"/>
          <w:szCs w:val="44"/>
        </w:rPr>
      </w:pPr>
      <w:r>
        <w:rPr>
          <w:rFonts w:ascii="Times New Roman" w:hAnsi="Times New Roman" w:eastAsia="方正大标宋简体" w:cs="Times New Roman"/>
          <w:b w:val="0"/>
          <w:bCs/>
          <w:sz w:val="44"/>
          <w:szCs w:val="44"/>
        </w:rPr>
        <w:t>调查研究报告表</w:t>
      </w:r>
      <w:bookmarkStart w:id="0" w:name="_GoBack"/>
      <w:bookmarkEnd w:id="0"/>
    </w:p>
    <w:p>
      <w:pPr>
        <w:spacing w:line="480" w:lineRule="auto"/>
        <w:jc w:val="center"/>
        <w:rPr>
          <w:rFonts w:ascii="Times New Roman" w:hAnsi="Times New Roman" w:eastAsia="仿宋" w:cs="Times New Roman"/>
          <w:bCs/>
          <w:sz w:val="48"/>
          <w:szCs w:val="48"/>
        </w:rPr>
      </w:pPr>
    </w:p>
    <w:p>
      <w:pPr>
        <w:spacing w:line="480" w:lineRule="auto"/>
        <w:ind w:firstLine="320" w:firstLineChars="100"/>
        <w:rPr>
          <w:rFonts w:ascii="Times New Roman" w:hAnsi="Times New Roman" w:eastAsia="仿宋" w:cs="Times New Roman"/>
          <w:bCs/>
          <w:sz w:val="32"/>
          <w:szCs w:val="32"/>
        </w:rPr>
      </w:pPr>
    </w:p>
    <w:p>
      <w:pPr>
        <w:ind w:firstLine="280" w:firstLineChars="100"/>
        <w:rPr>
          <w:rFonts w:ascii="Times New Roman" w:hAnsi="Times New Roman" w:eastAsia="仿宋" w:cs="Times New Roman"/>
          <w:bCs/>
          <w:sz w:val="28"/>
          <w:szCs w:val="28"/>
        </w:rPr>
      </w:pPr>
    </w:p>
    <w:p>
      <w:pPr>
        <w:ind w:firstLine="280" w:firstLineChars="100"/>
        <w:rPr>
          <w:rFonts w:ascii="Times New Roman" w:hAnsi="Times New Roman" w:eastAsia="仿宋" w:cs="Times New Roman"/>
          <w:bCs/>
          <w:sz w:val="28"/>
          <w:szCs w:val="28"/>
        </w:rPr>
      </w:pPr>
    </w:p>
    <w:p>
      <w:pPr>
        <w:ind w:firstLine="960" w:firstLineChars="3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题    目：</w:t>
      </w:r>
      <w:r>
        <w:rPr>
          <w:rFonts w:ascii="Times New Roman" w:hAnsi="Times New Roman" w:eastAsia="方正仿宋简体" w:cs="Times New Roman"/>
          <w:bCs/>
          <w:sz w:val="32"/>
          <w:szCs w:val="32"/>
          <w:u w:val="single"/>
        </w:rPr>
        <w:t xml:space="preserve">                                     </w:t>
      </w:r>
    </w:p>
    <w:p>
      <w:pPr>
        <w:ind w:firstLine="960" w:firstLineChars="3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小组代表：</w:t>
      </w:r>
      <w:r>
        <w:rPr>
          <w:rFonts w:ascii="Times New Roman" w:hAnsi="Times New Roman" w:eastAsia="方正仿宋简体" w:cs="Times New Roman"/>
          <w:bCs/>
          <w:sz w:val="32"/>
          <w:szCs w:val="32"/>
          <w:u w:val="single"/>
        </w:rPr>
        <w:t xml:space="preserve">                                     </w:t>
      </w:r>
    </w:p>
    <w:p>
      <w:pPr>
        <w:ind w:firstLine="953" w:firstLineChars="298"/>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院系班级：</w:t>
      </w:r>
      <w:r>
        <w:rPr>
          <w:rFonts w:ascii="Times New Roman" w:hAnsi="Times New Roman" w:eastAsia="方正仿宋简体" w:cs="Times New Roman"/>
          <w:bCs/>
          <w:sz w:val="32"/>
          <w:szCs w:val="32"/>
          <w:u w:val="single"/>
        </w:rPr>
        <w:t xml:space="preserve">                                    </w:t>
      </w:r>
    </w:p>
    <w:p>
      <w:pPr>
        <w:ind w:firstLine="953" w:firstLineChars="298"/>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联系电话：</w:t>
      </w:r>
      <w:r>
        <w:rPr>
          <w:rFonts w:ascii="Times New Roman" w:hAnsi="Times New Roman" w:eastAsia="方正仿宋简体" w:cs="Times New Roman"/>
          <w:bCs/>
          <w:sz w:val="32"/>
          <w:szCs w:val="32"/>
          <w:u w:val="single"/>
        </w:rPr>
        <w:t xml:space="preserve">                                     </w:t>
      </w:r>
    </w:p>
    <w:p>
      <w:pPr>
        <w:ind w:firstLine="953" w:firstLineChars="298"/>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填表日期：</w:t>
      </w:r>
      <w:r>
        <w:rPr>
          <w:rFonts w:ascii="Times New Roman" w:hAnsi="Times New Roman" w:eastAsia="方正仿宋简体" w:cs="Times New Roman"/>
          <w:bCs/>
          <w:sz w:val="32"/>
          <w:szCs w:val="32"/>
          <w:u w:val="single"/>
        </w:rPr>
        <w:t xml:space="preserve">                                     </w:t>
      </w:r>
    </w:p>
    <w:p>
      <w:pPr>
        <w:spacing w:line="480" w:lineRule="auto"/>
        <w:ind w:firstLine="320" w:firstLineChars="100"/>
        <w:rPr>
          <w:rFonts w:ascii="Times New Roman" w:hAnsi="Times New Roman" w:eastAsia="仿宋" w:cs="Times New Roman"/>
          <w:bCs/>
          <w:sz w:val="32"/>
          <w:szCs w:val="32"/>
        </w:rPr>
      </w:pPr>
    </w:p>
    <w:p>
      <w:pPr>
        <w:widowControl/>
        <w:jc w:val="left"/>
        <w:rPr>
          <w:rFonts w:ascii="Times New Roman" w:hAnsi="Times New Roman" w:eastAsia="仿宋" w:cs="Times New Roman"/>
          <w:b/>
          <w:bCs/>
          <w:sz w:val="36"/>
          <w:szCs w:val="36"/>
        </w:rPr>
      </w:pPr>
      <w:r>
        <w:rPr>
          <w:rFonts w:ascii="Times New Roman" w:hAnsi="Times New Roman" w:eastAsia="仿宋" w:cs="Times New Roman"/>
          <w:b/>
          <w:bCs/>
          <w:sz w:val="36"/>
          <w:szCs w:val="36"/>
        </w:rPr>
        <w:br w:type="page"/>
      </w:r>
    </w:p>
    <w:p>
      <w:pPr>
        <w:jc w:val="center"/>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填写说明</w:t>
      </w:r>
    </w:p>
    <w:p>
      <w:pPr>
        <w:ind w:firstLine="420" w:firstLineChars="200"/>
        <w:rPr>
          <w:rFonts w:ascii="Times New Roman" w:hAnsi="Times New Roman" w:eastAsia="仿宋" w:cs="Times New Roman"/>
        </w:rPr>
      </w:pP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1．研究方案的各项内容，需实事求是，认真填写。方案重复或者抄袭者，一经发现取消资格。</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2．研究方案以</w:t>
      </w:r>
      <w:r>
        <w:rPr>
          <w:rFonts w:hint="eastAsia" w:ascii="Times New Roman" w:hAnsi="Times New Roman" w:eastAsia="方正仿宋简体" w:cs="Times New Roman"/>
          <w:sz w:val="32"/>
          <w:szCs w:val="32"/>
          <w:lang w:val="en-US" w:eastAsia="zh-CN"/>
        </w:rPr>
        <w:t>300</w:t>
      </w:r>
      <w:r>
        <w:rPr>
          <w:rFonts w:ascii="Times New Roman" w:hAnsi="Times New Roman" w:eastAsia="方正仿宋简体" w:cs="Times New Roman"/>
          <w:sz w:val="32"/>
          <w:szCs w:val="32"/>
        </w:rPr>
        <w:t>0字左右为宜，要求观点正确，客观真实，内容充分，建议合理。</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3．按要求在规定时间提交电子版相关材料。</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5．封皮为四号宋体，表格为五号宋体，且表格控制在当页。</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6．封皮填写：小组代表人为1人，院系班级和联系电话均为小组代表人资料。</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7．调查研究报告正文格式：</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题目（30个汉字以内、四号宋体、加粗、居中）要求一目了然突出调查研究的方向。参赛队伍需针对校园内存在的问题或校园未来的建设选题。教学管理、饮食服务、宿舍生活、校园基础设施等方面。</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正文内容（</w:t>
      </w:r>
      <w:r>
        <w:rPr>
          <w:rFonts w:hint="eastAsia" w:ascii="Times New Roman" w:hAnsi="Times New Roman" w:eastAsia="方正仿宋简体" w:cs="Times New Roman"/>
          <w:sz w:val="32"/>
          <w:szCs w:val="32"/>
          <w:lang w:val="en-US" w:eastAsia="zh-CN"/>
        </w:rPr>
        <w:t>30</w:t>
      </w:r>
      <w:r>
        <w:rPr>
          <w:rFonts w:ascii="Times New Roman" w:hAnsi="Times New Roman" w:eastAsia="方正仿宋简体" w:cs="Times New Roman"/>
          <w:sz w:val="32"/>
          <w:szCs w:val="32"/>
        </w:rPr>
        <w:t>00字左右、小四宋体、1.5倍行距）如参考其他高校对于所选研究方向的解决途径，需在正文中说明，并结合我校的实际情况予以分析。</w:t>
      </w:r>
    </w:p>
    <w:p>
      <w:pPr>
        <w:ind w:firstLine="640" w:firstLineChars="200"/>
        <w:rPr>
          <w:rFonts w:ascii="Times New Roman" w:hAnsi="Times New Roman" w:eastAsia="方正仿宋简体" w:cs="Times New Roman"/>
          <w:b/>
          <w:sz w:val="32"/>
          <w:szCs w:val="32"/>
        </w:rPr>
      </w:pPr>
    </w:p>
    <w:p>
      <w:pPr>
        <w:ind w:firstLine="640" w:firstLineChars="200"/>
        <w:rPr>
          <w:rFonts w:ascii="Times New Roman" w:hAnsi="Times New Roman" w:eastAsia="方正仿宋简体" w:cs="Times New Roman"/>
          <w:b/>
          <w:sz w:val="32"/>
          <w:szCs w:val="32"/>
        </w:rPr>
      </w:pPr>
    </w:p>
    <w:p>
      <w:pPr>
        <w:ind w:firstLine="640" w:firstLineChars="200"/>
        <w:rPr>
          <w:rFonts w:ascii="Times New Roman" w:hAnsi="Times New Roman" w:eastAsia="方正仿宋简体" w:cs="Times New Roman"/>
          <w:b/>
          <w:sz w:val="32"/>
          <w:szCs w:val="32"/>
        </w:rPr>
      </w:pPr>
    </w:p>
    <w:p>
      <w:pPr>
        <w:ind w:firstLine="640" w:firstLineChars="200"/>
        <w:rPr>
          <w:rFonts w:ascii="Times New Roman" w:hAnsi="Times New Roman" w:eastAsia="方正仿宋简体" w:cs="Times New Roman"/>
          <w:b/>
          <w:sz w:val="32"/>
          <w:szCs w:val="32"/>
        </w:rPr>
      </w:pPr>
    </w:p>
    <w:p>
      <w:pPr>
        <w:rPr>
          <w:rFonts w:ascii="Times New Roman" w:hAnsi="Times New Roman" w:eastAsia="方正仿宋简体" w:cs="Times New Roman"/>
          <w:b/>
          <w:sz w:val="32"/>
          <w:szCs w:val="32"/>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364"/>
        <w:gridCol w:w="1800"/>
        <w:gridCol w:w="14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调查研究报告题目</w:t>
            </w:r>
          </w:p>
        </w:tc>
        <w:tc>
          <w:tcPr>
            <w:tcW w:w="6818" w:type="dxa"/>
            <w:gridSpan w:val="4"/>
          </w:tcPr>
          <w:p>
            <w:pPr>
              <w:jc w:val="center"/>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04" w:type="dxa"/>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完成时间</w:t>
            </w:r>
          </w:p>
        </w:tc>
        <w:tc>
          <w:tcPr>
            <w:tcW w:w="6818" w:type="dxa"/>
            <w:gridSpan w:val="4"/>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4" w:type="dxa"/>
          </w:tcPr>
          <w:p>
            <w:pPr>
              <w:jc w:val="center"/>
              <w:rPr>
                <w:rFonts w:ascii="Times New Roman" w:hAnsi="Times New Roman" w:eastAsia="方正仿宋简体" w:cs="Times New Roman"/>
                <w:sz w:val="32"/>
                <w:szCs w:val="32"/>
              </w:rPr>
            </w:pPr>
          </w:p>
        </w:tc>
        <w:tc>
          <w:tcPr>
            <w:tcW w:w="2364" w:type="dxa"/>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院、系、班级</w:t>
            </w:r>
          </w:p>
        </w:tc>
        <w:tc>
          <w:tcPr>
            <w:tcW w:w="1800" w:type="dxa"/>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学号</w:t>
            </w:r>
          </w:p>
        </w:tc>
        <w:tc>
          <w:tcPr>
            <w:tcW w:w="1440" w:type="dxa"/>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姓名</w:t>
            </w:r>
          </w:p>
        </w:tc>
        <w:tc>
          <w:tcPr>
            <w:tcW w:w="1214" w:type="dxa"/>
          </w:tcPr>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4" w:type="dxa"/>
            <w:vMerge w:val="restart"/>
          </w:tcPr>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小</w:t>
            </w: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组</w:t>
            </w: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成</w:t>
            </w: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员</w:t>
            </w:r>
          </w:p>
        </w:tc>
        <w:tc>
          <w:tcPr>
            <w:tcW w:w="2364" w:type="dxa"/>
          </w:tcPr>
          <w:p>
            <w:pPr>
              <w:jc w:val="center"/>
              <w:rPr>
                <w:rFonts w:ascii="Times New Roman" w:hAnsi="Times New Roman" w:eastAsia="方正仿宋简体" w:cs="Times New Roman"/>
                <w:sz w:val="32"/>
                <w:szCs w:val="32"/>
              </w:rPr>
            </w:pPr>
          </w:p>
        </w:tc>
        <w:tc>
          <w:tcPr>
            <w:tcW w:w="1800" w:type="dxa"/>
          </w:tcPr>
          <w:p>
            <w:pPr>
              <w:jc w:val="center"/>
              <w:rPr>
                <w:rFonts w:ascii="Times New Roman" w:hAnsi="Times New Roman" w:eastAsia="方正仿宋简体" w:cs="Times New Roman"/>
                <w:sz w:val="32"/>
                <w:szCs w:val="32"/>
              </w:rPr>
            </w:pPr>
          </w:p>
        </w:tc>
        <w:tc>
          <w:tcPr>
            <w:tcW w:w="1440" w:type="dxa"/>
          </w:tcPr>
          <w:p>
            <w:pPr>
              <w:jc w:val="center"/>
              <w:rPr>
                <w:rFonts w:ascii="Times New Roman" w:hAnsi="Times New Roman" w:eastAsia="方正仿宋简体" w:cs="Times New Roman"/>
                <w:sz w:val="32"/>
                <w:szCs w:val="32"/>
              </w:rPr>
            </w:pPr>
          </w:p>
        </w:tc>
        <w:tc>
          <w:tcPr>
            <w:tcW w:w="1214" w:type="dxa"/>
          </w:tcPr>
          <w:p>
            <w:pPr>
              <w:jc w:val="center"/>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4" w:type="dxa"/>
            <w:vMerge w:val="continue"/>
          </w:tcPr>
          <w:p>
            <w:pPr>
              <w:jc w:val="center"/>
              <w:rPr>
                <w:rFonts w:ascii="Times New Roman" w:hAnsi="Times New Roman" w:eastAsia="方正仿宋简体" w:cs="Times New Roman"/>
                <w:sz w:val="32"/>
                <w:szCs w:val="32"/>
              </w:rPr>
            </w:pPr>
          </w:p>
        </w:tc>
        <w:tc>
          <w:tcPr>
            <w:tcW w:w="2364" w:type="dxa"/>
          </w:tcPr>
          <w:p>
            <w:pPr>
              <w:jc w:val="center"/>
              <w:rPr>
                <w:rFonts w:ascii="Times New Roman" w:hAnsi="Times New Roman" w:eastAsia="方正仿宋简体" w:cs="Times New Roman"/>
                <w:sz w:val="32"/>
                <w:szCs w:val="32"/>
              </w:rPr>
            </w:pPr>
          </w:p>
        </w:tc>
        <w:tc>
          <w:tcPr>
            <w:tcW w:w="1800" w:type="dxa"/>
          </w:tcPr>
          <w:p>
            <w:pPr>
              <w:jc w:val="center"/>
              <w:rPr>
                <w:rFonts w:ascii="Times New Roman" w:hAnsi="Times New Roman" w:eastAsia="方正仿宋简体" w:cs="Times New Roman"/>
                <w:sz w:val="32"/>
                <w:szCs w:val="32"/>
              </w:rPr>
            </w:pPr>
          </w:p>
        </w:tc>
        <w:tc>
          <w:tcPr>
            <w:tcW w:w="1440" w:type="dxa"/>
          </w:tcPr>
          <w:p>
            <w:pPr>
              <w:jc w:val="center"/>
              <w:rPr>
                <w:rFonts w:ascii="Times New Roman" w:hAnsi="Times New Roman" w:eastAsia="方正仿宋简体" w:cs="Times New Roman"/>
                <w:sz w:val="32"/>
                <w:szCs w:val="32"/>
              </w:rPr>
            </w:pPr>
          </w:p>
        </w:tc>
        <w:tc>
          <w:tcPr>
            <w:tcW w:w="1214" w:type="dxa"/>
          </w:tcPr>
          <w:p>
            <w:pPr>
              <w:jc w:val="center"/>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4" w:type="dxa"/>
            <w:vMerge w:val="continue"/>
          </w:tcPr>
          <w:p>
            <w:pPr>
              <w:jc w:val="center"/>
              <w:rPr>
                <w:rFonts w:ascii="Times New Roman" w:hAnsi="Times New Roman" w:eastAsia="方正仿宋简体" w:cs="Times New Roman"/>
                <w:sz w:val="32"/>
                <w:szCs w:val="32"/>
              </w:rPr>
            </w:pPr>
          </w:p>
        </w:tc>
        <w:tc>
          <w:tcPr>
            <w:tcW w:w="2364" w:type="dxa"/>
          </w:tcPr>
          <w:p>
            <w:pPr>
              <w:jc w:val="center"/>
              <w:rPr>
                <w:rFonts w:ascii="Times New Roman" w:hAnsi="Times New Roman" w:eastAsia="方正仿宋简体" w:cs="Times New Roman"/>
                <w:sz w:val="32"/>
                <w:szCs w:val="32"/>
              </w:rPr>
            </w:pPr>
          </w:p>
        </w:tc>
        <w:tc>
          <w:tcPr>
            <w:tcW w:w="1800" w:type="dxa"/>
          </w:tcPr>
          <w:p>
            <w:pPr>
              <w:jc w:val="center"/>
              <w:rPr>
                <w:rFonts w:ascii="Times New Roman" w:hAnsi="Times New Roman" w:eastAsia="方正仿宋简体" w:cs="Times New Roman"/>
                <w:sz w:val="32"/>
                <w:szCs w:val="32"/>
              </w:rPr>
            </w:pPr>
          </w:p>
        </w:tc>
        <w:tc>
          <w:tcPr>
            <w:tcW w:w="1440" w:type="dxa"/>
          </w:tcPr>
          <w:p>
            <w:pPr>
              <w:jc w:val="center"/>
              <w:rPr>
                <w:rFonts w:ascii="Times New Roman" w:hAnsi="Times New Roman" w:eastAsia="方正仿宋简体" w:cs="Times New Roman"/>
                <w:sz w:val="32"/>
                <w:szCs w:val="32"/>
              </w:rPr>
            </w:pPr>
          </w:p>
        </w:tc>
        <w:tc>
          <w:tcPr>
            <w:tcW w:w="1214" w:type="dxa"/>
          </w:tcPr>
          <w:p>
            <w:pPr>
              <w:jc w:val="center"/>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4" w:type="dxa"/>
            <w:vMerge w:val="continue"/>
          </w:tcPr>
          <w:p>
            <w:pPr>
              <w:jc w:val="center"/>
              <w:rPr>
                <w:rFonts w:ascii="Times New Roman" w:hAnsi="Times New Roman" w:eastAsia="方正仿宋简体" w:cs="Times New Roman"/>
                <w:sz w:val="32"/>
                <w:szCs w:val="32"/>
              </w:rPr>
            </w:pPr>
          </w:p>
        </w:tc>
        <w:tc>
          <w:tcPr>
            <w:tcW w:w="2364" w:type="dxa"/>
          </w:tcPr>
          <w:p>
            <w:pPr>
              <w:jc w:val="center"/>
              <w:rPr>
                <w:rFonts w:ascii="Times New Roman" w:hAnsi="Times New Roman" w:eastAsia="方正仿宋简体" w:cs="Times New Roman"/>
                <w:sz w:val="32"/>
                <w:szCs w:val="32"/>
              </w:rPr>
            </w:pPr>
          </w:p>
        </w:tc>
        <w:tc>
          <w:tcPr>
            <w:tcW w:w="1800" w:type="dxa"/>
          </w:tcPr>
          <w:p>
            <w:pPr>
              <w:jc w:val="center"/>
              <w:rPr>
                <w:rFonts w:ascii="Times New Roman" w:hAnsi="Times New Roman" w:eastAsia="方正仿宋简体" w:cs="Times New Roman"/>
                <w:sz w:val="32"/>
                <w:szCs w:val="32"/>
              </w:rPr>
            </w:pPr>
          </w:p>
        </w:tc>
        <w:tc>
          <w:tcPr>
            <w:tcW w:w="1440" w:type="dxa"/>
          </w:tcPr>
          <w:p>
            <w:pPr>
              <w:jc w:val="center"/>
              <w:rPr>
                <w:rFonts w:ascii="Times New Roman" w:hAnsi="Times New Roman" w:eastAsia="方正仿宋简体" w:cs="Times New Roman"/>
                <w:sz w:val="32"/>
                <w:szCs w:val="32"/>
              </w:rPr>
            </w:pPr>
          </w:p>
        </w:tc>
        <w:tc>
          <w:tcPr>
            <w:tcW w:w="1214" w:type="dxa"/>
          </w:tcPr>
          <w:p>
            <w:pPr>
              <w:jc w:val="center"/>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4" w:type="dxa"/>
            <w:vMerge w:val="continue"/>
          </w:tcPr>
          <w:p>
            <w:pPr>
              <w:jc w:val="center"/>
              <w:rPr>
                <w:rFonts w:ascii="Times New Roman" w:hAnsi="Times New Roman" w:eastAsia="方正仿宋简体" w:cs="Times New Roman"/>
                <w:sz w:val="32"/>
                <w:szCs w:val="32"/>
              </w:rPr>
            </w:pPr>
          </w:p>
        </w:tc>
        <w:tc>
          <w:tcPr>
            <w:tcW w:w="2364" w:type="dxa"/>
          </w:tcPr>
          <w:p>
            <w:pPr>
              <w:jc w:val="center"/>
              <w:rPr>
                <w:rFonts w:ascii="Times New Roman" w:hAnsi="Times New Roman" w:eastAsia="方正仿宋简体" w:cs="Times New Roman"/>
                <w:sz w:val="32"/>
                <w:szCs w:val="32"/>
              </w:rPr>
            </w:pPr>
          </w:p>
        </w:tc>
        <w:tc>
          <w:tcPr>
            <w:tcW w:w="1800" w:type="dxa"/>
          </w:tcPr>
          <w:p>
            <w:pPr>
              <w:jc w:val="center"/>
              <w:rPr>
                <w:rFonts w:ascii="Times New Roman" w:hAnsi="Times New Roman" w:eastAsia="方正仿宋简体" w:cs="Times New Roman"/>
                <w:sz w:val="32"/>
                <w:szCs w:val="32"/>
              </w:rPr>
            </w:pPr>
          </w:p>
        </w:tc>
        <w:tc>
          <w:tcPr>
            <w:tcW w:w="1440" w:type="dxa"/>
          </w:tcPr>
          <w:p>
            <w:pPr>
              <w:jc w:val="center"/>
              <w:rPr>
                <w:rFonts w:ascii="Times New Roman" w:hAnsi="Times New Roman" w:eastAsia="方正仿宋简体" w:cs="Times New Roman"/>
                <w:sz w:val="32"/>
                <w:szCs w:val="32"/>
              </w:rPr>
            </w:pPr>
          </w:p>
        </w:tc>
        <w:tc>
          <w:tcPr>
            <w:tcW w:w="1214" w:type="dxa"/>
          </w:tcPr>
          <w:p>
            <w:pPr>
              <w:jc w:val="center"/>
              <w:rPr>
                <w:rFonts w:ascii="Times New Roman" w:hAnsi="Times New Roman" w:eastAsia="方正仿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1704" w:type="dxa"/>
          </w:tcPr>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内</w:t>
            </w: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容</w:t>
            </w: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简</w:t>
            </w: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介</w:t>
            </w:r>
          </w:p>
          <w:p>
            <w:pPr>
              <w:jc w:val="center"/>
              <w:rPr>
                <w:rFonts w:ascii="Times New Roman" w:hAnsi="Times New Roman" w:eastAsia="方正仿宋简体" w:cs="Times New Roman"/>
                <w:sz w:val="32"/>
                <w:szCs w:val="32"/>
              </w:rPr>
            </w:pPr>
          </w:p>
        </w:tc>
        <w:tc>
          <w:tcPr>
            <w:tcW w:w="6818" w:type="dxa"/>
            <w:gridSpan w:val="4"/>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300字左右</w:t>
            </w:r>
            <w:r>
              <w:rPr>
                <w:rFonts w:hint="eastAsia" w:ascii="Times New Roman" w:hAnsi="Times New Roman" w:eastAsia="方正仿宋简体"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1704" w:type="dxa"/>
          </w:tcPr>
          <w:p>
            <w:pPr>
              <w:jc w:val="center"/>
              <w:rPr>
                <w:rFonts w:ascii="Times New Roman" w:hAnsi="Times New Roman" w:eastAsia="方正仿宋简体" w:cs="Times New Roman"/>
                <w:sz w:val="32"/>
                <w:szCs w:val="32"/>
              </w:rPr>
            </w:pPr>
          </w:p>
          <w:p>
            <w:pPr>
              <w:rPr>
                <w:rFonts w:ascii="Times New Roman" w:hAnsi="Times New Roman" w:eastAsia="方正仿宋简体" w:cs="Times New Roman"/>
                <w:sz w:val="32"/>
                <w:szCs w:val="32"/>
              </w:rPr>
            </w:pPr>
          </w:p>
          <w:p>
            <w:pPr>
              <w:jc w:val="center"/>
              <w:rPr>
                <w:rFonts w:ascii="Times New Roman" w:hAnsi="Times New Roman" w:eastAsia="方正仿宋简体" w:cs="Times New Roman"/>
                <w:sz w:val="32"/>
                <w:szCs w:val="32"/>
              </w:rPr>
            </w:pPr>
            <w:r>
              <w:rPr>
                <w:rFonts w:ascii="Times New Roman" w:hAnsi="Times New Roman" w:eastAsia="方正仿宋简体" w:cs="Times New Roman"/>
                <w:sz w:val="32"/>
                <w:szCs w:val="32"/>
              </w:rPr>
              <w:t>自我评价</w:t>
            </w:r>
          </w:p>
          <w:p>
            <w:pPr>
              <w:jc w:val="center"/>
              <w:rPr>
                <w:rFonts w:ascii="Times New Roman" w:hAnsi="Times New Roman" w:eastAsia="方正仿宋简体" w:cs="Times New Roman"/>
                <w:sz w:val="32"/>
                <w:szCs w:val="32"/>
              </w:rPr>
            </w:pPr>
          </w:p>
        </w:tc>
        <w:tc>
          <w:tcPr>
            <w:tcW w:w="6818" w:type="dxa"/>
            <w:gridSpan w:val="4"/>
          </w:tcPr>
          <w:p>
            <w:pPr>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200字左右</w:t>
            </w:r>
            <w:r>
              <w:rPr>
                <w:rFonts w:hint="eastAsia" w:ascii="Times New Roman" w:hAnsi="Times New Roman" w:eastAsia="方正仿宋简体" w:cs="Times New Roman"/>
                <w:sz w:val="32"/>
                <w:szCs w:val="32"/>
                <w:lang w:eastAsia="zh-CN"/>
              </w:rPr>
              <w:t>）</w:t>
            </w:r>
          </w:p>
        </w:tc>
      </w:tr>
    </w:tbl>
    <w:p>
      <w:pPr>
        <w:jc w:val="center"/>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调查研究报告正文：</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案由：</w:t>
      </w:r>
    </w:p>
    <w:p>
      <w:pPr>
        <w:tabs>
          <w:tab w:val="left" w:pos="1239"/>
        </w:tabs>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ab/>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300字左右</w:t>
      </w:r>
      <w:r>
        <w:rPr>
          <w:rFonts w:hint="eastAsia" w:ascii="Times New Roman" w:hAnsi="Times New Roman" w:eastAsia="方正仿宋简体" w:cs="Times New Roman"/>
          <w:sz w:val="32"/>
          <w:szCs w:val="32"/>
          <w:lang w:eastAsia="zh-CN"/>
        </w:rPr>
        <w:t>）</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现状描述：</w:t>
      </w:r>
    </w:p>
    <w:p>
      <w:pPr>
        <w:ind w:firstLine="1280" w:firstLineChars="4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500字左右</w:t>
      </w:r>
      <w:r>
        <w:rPr>
          <w:rFonts w:hint="eastAsia" w:ascii="Times New Roman" w:hAnsi="Times New Roman" w:eastAsia="方正仿宋简体" w:cs="Times New Roman"/>
          <w:sz w:val="32"/>
          <w:szCs w:val="32"/>
          <w:lang w:eastAsia="zh-CN"/>
        </w:rPr>
        <w:t>）</w:t>
      </w:r>
    </w:p>
    <w:p>
      <w:pPr>
        <w:ind w:firstLine="640" w:firstLineChars="200"/>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现状调查：</w:t>
      </w:r>
    </w:p>
    <w:p>
      <w:pPr>
        <w:ind w:firstLine="1280" w:firstLineChars="4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500字左右</w:t>
      </w:r>
      <w:r>
        <w:rPr>
          <w:rFonts w:hint="eastAsia" w:ascii="Times New Roman" w:hAnsi="Times New Roman" w:eastAsia="方正仿宋简体" w:cs="Times New Roman"/>
          <w:sz w:val="32"/>
          <w:szCs w:val="32"/>
          <w:lang w:eastAsia="zh-CN"/>
        </w:rPr>
        <w:t>）</w:t>
      </w:r>
    </w:p>
    <w:p>
      <w:pPr>
        <w:ind w:firstLine="640" w:firstLineChars="200"/>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现状分析：</w:t>
      </w:r>
    </w:p>
    <w:p>
      <w:pPr>
        <w:ind w:firstLine="1280" w:firstLineChars="4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1200字左右</w:t>
      </w:r>
      <w:r>
        <w:rPr>
          <w:rFonts w:hint="eastAsia" w:ascii="Times New Roman" w:hAnsi="Times New Roman" w:eastAsia="方正仿宋简体" w:cs="Times New Roman"/>
          <w:sz w:val="32"/>
          <w:szCs w:val="32"/>
          <w:lang w:eastAsia="zh-CN"/>
        </w:rPr>
        <w:t>）</w:t>
      </w:r>
    </w:p>
    <w:p>
      <w:pPr>
        <w:ind w:firstLine="640" w:firstLineChars="200"/>
        <w:rPr>
          <w:rFonts w:ascii="Times New Roman" w:hAnsi="Times New Roman" w:eastAsia="方正仿宋简体" w:cs="Times New Roman"/>
          <w:sz w:val="32"/>
          <w:szCs w:val="32"/>
        </w:rPr>
      </w:pPr>
    </w:p>
    <w:p>
      <w:pPr>
        <w:ind w:firstLine="640" w:firstLineChars="20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解决建议</w:t>
      </w:r>
      <w:r>
        <w:rPr>
          <w:rFonts w:hint="eastAsia" w:ascii="Times New Roman" w:hAnsi="Times New Roman" w:eastAsia="方正仿宋简体" w:cs="Times New Roman"/>
          <w:sz w:val="32"/>
          <w:szCs w:val="32"/>
          <w:lang w:eastAsia="zh-CN"/>
        </w:rPr>
        <w:t>：</w:t>
      </w:r>
    </w:p>
    <w:p>
      <w:pPr>
        <w:ind w:firstLine="1280" w:firstLineChars="4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500字左右</w:t>
      </w:r>
      <w:r>
        <w:rPr>
          <w:rFonts w:hint="eastAsia" w:ascii="Times New Roman" w:hAnsi="Times New Roman" w:eastAsia="方正仿宋简体" w:cs="Times New Roman"/>
          <w:sz w:val="32"/>
          <w:szCs w:val="32"/>
          <w:lang w:eastAsia="zh-CN"/>
        </w:rPr>
        <w:t>）</w:t>
      </w:r>
    </w:p>
    <w:sectPr>
      <w:pgSz w:w="11906" w:h="16838"/>
      <w:pgMar w:top="1440" w:right="1797" w:bottom="1440" w:left="1797"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1" w:fontKey="{35142FF7-9D49-4313-9208-F1E66418A7B2}"/>
  </w:font>
  <w:font w:name="方正黑体简体">
    <w:panose1 w:val="03000509000000000000"/>
    <w:charset w:val="86"/>
    <w:family w:val="script"/>
    <w:pitch w:val="default"/>
    <w:sig w:usb0="00000001" w:usb1="080E0000" w:usb2="00000000" w:usb3="00000000" w:csb0="00040000" w:csb1="00000000"/>
    <w:embedRegular r:id="rId2" w:fontKey="{273732E8-3B44-4ECF-AF39-21EA41293680}"/>
  </w:font>
  <w:font w:name="方正楷体简体">
    <w:panose1 w:val="03000509000000000000"/>
    <w:charset w:val="86"/>
    <w:family w:val="script"/>
    <w:pitch w:val="default"/>
    <w:sig w:usb0="00000001" w:usb1="080E0000" w:usb2="00000000" w:usb3="00000000" w:csb0="00040000" w:csb1="00000000"/>
    <w:embedRegular r:id="rId3" w:fontKey="{D2C69A39-4BE6-40AB-B11B-2CE86431B69E}"/>
  </w:font>
  <w:font w:name="方正仿宋_GB2312">
    <w:panose1 w:val="02000000000000000000"/>
    <w:charset w:val="86"/>
    <w:family w:val="script"/>
    <w:pitch w:val="default"/>
    <w:sig w:usb0="A00002BF" w:usb1="184F6CFA" w:usb2="00000012" w:usb3="00000000" w:csb0="00040001" w:csb1="00000000"/>
    <w:embedRegular r:id="rId4" w:fontKey="{1DBDE8DC-7903-4E4B-BB8D-ED36B2257620}"/>
  </w:font>
  <w:font w:name="仿宋">
    <w:panose1 w:val="02010609060101010101"/>
    <w:charset w:val="86"/>
    <w:family w:val="modern"/>
    <w:pitch w:val="default"/>
    <w:sig w:usb0="800002BF" w:usb1="38CF7CFA" w:usb2="00000016" w:usb3="00000000" w:csb0="00040001" w:csb1="00000000"/>
    <w:embedRegular r:id="rId5" w:fontKey="{3D8DA246-214D-4465-B149-2913FDD6463F}"/>
  </w:font>
  <w:font w:name="方正仿宋_GBK">
    <w:altName w:val="微软雅黑"/>
    <w:panose1 w:val="00000000000000000000"/>
    <w:charset w:val="86"/>
    <w:family w:val="script"/>
    <w:pitch w:val="default"/>
    <w:sig w:usb0="00000000" w:usb1="00000000" w:usb2="00082016" w:usb3="00000000" w:csb0="00040001" w:csb1="00000000"/>
    <w:embedRegular r:id="rId6" w:fontKey="{486CFE97-8096-4436-A63D-CDD5BF7307C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B30AD"/>
    <w:multiLevelType w:val="singleLevel"/>
    <w:tmpl w:val="3D3B30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43C61"/>
    <w:rsid w:val="00053BE5"/>
    <w:rsid w:val="00233961"/>
    <w:rsid w:val="002B40FB"/>
    <w:rsid w:val="003456F9"/>
    <w:rsid w:val="003E2516"/>
    <w:rsid w:val="00475E51"/>
    <w:rsid w:val="005019D3"/>
    <w:rsid w:val="005026ED"/>
    <w:rsid w:val="00584549"/>
    <w:rsid w:val="00670B93"/>
    <w:rsid w:val="00736EE0"/>
    <w:rsid w:val="00881416"/>
    <w:rsid w:val="009349BE"/>
    <w:rsid w:val="00A93B42"/>
    <w:rsid w:val="00BC5665"/>
    <w:rsid w:val="00CB3971"/>
    <w:rsid w:val="00D109B0"/>
    <w:rsid w:val="00D60AD9"/>
    <w:rsid w:val="00F44CAC"/>
    <w:rsid w:val="00F71E6C"/>
    <w:rsid w:val="00FB39FA"/>
    <w:rsid w:val="01552AD6"/>
    <w:rsid w:val="02243C61"/>
    <w:rsid w:val="0AE46B12"/>
    <w:rsid w:val="240470A2"/>
    <w:rsid w:val="3FF110C2"/>
    <w:rsid w:val="46AE5500"/>
    <w:rsid w:val="49021131"/>
    <w:rsid w:val="630A1C33"/>
    <w:rsid w:val="77CA6FA8"/>
    <w:rsid w:val="7BDB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3"/>
    <w:qFormat/>
    <w:uiPriority w:val="0"/>
    <w:pPr>
      <w:ind w:left="100" w:leftChars="2500"/>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2"/>
    <w:qFormat/>
    <w:uiPriority w:val="0"/>
    <w:pPr>
      <w:spacing w:line="560" w:lineRule="exact"/>
      <w:ind w:firstLine="720" w:firstLineChars="200"/>
    </w:pPr>
    <w:rPr>
      <w:rFonts w:ascii="Calibri" w:hAnsi="Calibri" w:eastAsia="宋体" w:cs="宋体"/>
      <w:szCs w:val="22"/>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正文文本 字符"/>
    <w:basedOn w:val="9"/>
    <w:link w:val="2"/>
    <w:qFormat/>
    <w:uiPriority w:val="0"/>
    <w:rPr>
      <w:kern w:val="2"/>
      <w:sz w:val="21"/>
      <w:szCs w:val="24"/>
    </w:rPr>
  </w:style>
  <w:style w:type="character" w:customStyle="1" w:styleId="12">
    <w:name w:val="正文文本首行缩进 字符"/>
    <w:basedOn w:val="11"/>
    <w:link w:val="6"/>
    <w:qFormat/>
    <w:uiPriority w:val="0"/>
    <w:rPr>
      <w:rFonts w:ascii="Calibri" w:hAnsi="Calibri" w:eastAsia="宋体" w:cs="宋体"/>
      <w:kern w:val="2"/>
      <w:sz w:val="21"/>
      <w:szCs w:val="22"/>
    </w:rPr>
  </w:style>
  <w:style w:type="character" w:customStyle="1" w:styleId="13">
    <w:name w:val="日期 字符"/>
    <w:basedOn w:val="9"/>
    <w:link w:val="3"/>
    <w:qFormat/>
    <w:uiPriority w:val="0"/>
    <w:rPr>
      <w:kern w:val="2"/>
      <w:sz w:val="21"/>
      <w:szCs w:val="24"/>
    </w:rPr>
  </w:style>
  <w:style w:type="character" w:customStyle="1" w:styleId="14">
    <w:name w:val="页眉 字符"/>
    <w:basedOn w:val="9"/>
    <w:link w:val="5"/>
    <w:qFormat/>
    <w:uiPriority w:val="0"/>
    <w:rPr>
      <w:kern w:val="2"/>
      <w:sz w:val="18"/>
      <w:szCs w:val="18"/>
    </w:rPr>
  </w:style>
  <w:style w:type="character" w:customStyle="1" w:styleId="15">
    <w:name w:val="页脚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551</Words>
  <Characters>3147</Characters>
  <Lines>26</Lines>
  <Paragraphs>7</Paragraphs>
  <TotalTime>93</TotalTime>
  <ScaleCrop>false</ScaleCrop>
  <LinksUpToDate>false</LinksUpToDate>
  <CharactersWithSpaces>3691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2022-01-23T14:17:00Z</dcterms:created>
  <dc:creator>☙Sunyt❧</dc:creator>
  <cp:lastModifiedBy>行者无疆1426130796</cp:lastModifiedBy>
  <cp:lastPrinted>2022-03-07T03:37:17Z</cp:lastPrinted>
  <dcterms:modified xsi:type="dcterms:W3CDTF">2022-03-07T03:54:49Z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0791517D59F641FD921F0CDB7623DAF2</vt:lpwstr>
  </property>
</Properties>
</file>