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center"/>
        <w:rPr>
          <w:rStyle w:val="17"/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1</w:t>
      </w:r>
      <w:r>
        <w:rPr>
          <w:rStyle w:val="17"/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Style w:val="17"/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highlight w:val="none"/>
          <w:lang w:eastAsia="zh-CN"/>
        </w:rPr>
      </w:pP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石河子大学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/>
        </w:rPr>
        <w:t>2024年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暑期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  <w:t>“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highlight w:val="none"/>
        </w:rPr>
        <w:t>三下乡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Style w:val="17"/>
          <w:rFonts w:eastAsia="微软雅黑"/>
          <w:b/>
          <w:kern w:val="0"/>
          <w:sz w:val="36"/>
          <w:szCs w:val="36"/>
        </w:rPr>
      </w:pP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社会实践团队立项申报书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eastAsia="仿宋_GB2312"/>
          <w:kern w:val="0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团  队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eastAsia="仿宋"/>
                <w:w w:val="200"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实  践  内  容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申  报  单  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实  践  时  间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24" w:firstLineChars="541"/>
        <w:rPr>
          <w:rStyle w:val="17"/>
          <w:rFonts w:eastAsia="仿宋_GB2312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Style w:val="17"/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Style w:val="17"/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Style w:val="17"/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共青团石河子大学委员会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202</w:t>
      </w:r>
      <w:r>
        <w:rPr>
          <w:rStyle w:val="17"/>
          <w:rFonts w:hint="eastAsia" w:eastAsia="方正仿宋简体"/>
          <w:kern w:val="0"/>
          <w:sz w:val="32"/>
          <w:szCs w:val="32"/>
        </w:rPr>
        <w:t>4</w:t>
      </w:r>
      <w:r>
        <w:rPr>
          <w:rStyle w:val="17"/>
          <w:rFonts w:eastAsia="方正仿宋简体"/>
          <w:kern w:val="0"/>
          <w:sz w:val="32"/>
          <w:szCs w:val="32"/>
        </w:rPr>
        <w:t>年</w:t>
      </w:r>
      <w:r>
        <w:rPr>
          <w:rStyle w:val="17"/>
          <w:rFonts w:hint="eastAsia" w:eastAsia="方正仿宋简体"/>
          <w:kern w:val="0"/>
          <w:sz w:val="32"/>
          <w:szCs w:val="32"/>
          <w:lang w:val="en-US"/>
        </w:rPr>
        <w:t>6</w:t>
      </w:r>
      <w:r>
        <w:rPr>
          <w:rStyle w:val="17"/>
          <w:rFonts w:eastAsia="方正仿宋简体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eastAsia="仿宋_GB2312"/>
          <w:b/>
          <w:kern w:val="0"/>
          <w:sz w:val="28"/>
          <w:szCs w:val="28"/>
        </w:rPr>
      </w:pPr>
      <w:r>
        <w:rPr>
          <w:rStyle w:val="17"/>
          <w:rFonts w:eastAsia="仿宋_GB2312"/>
          <w:b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eastAsia="仿宋_GB2312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一、申报书用于石河子大学暑期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“</w:t>
      </w:r>
      <w:r>
        <w:rPr>
          <w:rStyle w:val="17"/>
          <w:rFonts w:eastAsia="方正仿宋简体"/>
          <w:kern w:val="0"/>
          <w:sz w:val="32"/>
          <w:szCs w:val="32"/>
        </w:rPr>
        <w:t>三下乡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”</w:t>
      </w:r>
      <w:r>
        <w:rPr>
          <w:rStyle w:val="17"/>
          <w:rFonts w:eastAsia="方正仿宋简体"/>
          <w:kern w:val="0"/>
          <w:sz w:val="32"/>
          <w:szCs w:val="32"/>
        </w:rPr>
        <w:t>社会实践项目的申请立项，由各实践团队的领队实事求是地逐项认真填写。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二、团队名称按统一格式命名：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“</w:t>
      </w:r>
      <w:r>
        <w:rPr>
          <w:rStyle w:val="17"/>
          <w:rFonts w:eastAsia="方正仿宋简体"/>
          <w:kern w:val="0"/>
          <w:sz w:val="32"/>
          <w:szCs w:val="32"/>
        </w:rPr>
        <w:t>石河子大学+团队单位（学院）+实践地点/单位+实践内容+社会实践服务团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”</w:t>
      </w:r>
      <w:r>
        <w:rPr>
          <w:rStyle w:val="17"/>
          <w:rFonts w:eastAsia="方正仿宋简体"/>
          <w:kern w:val="0"/>
          <w:sz w:val="32"/>
          <w:szCs w:val="32"/>
        </w:rPr>
        <w:t>，如：</w:t>
      </w:r>
      <w:r>
        <w:rPr>
          <w:rStyle w:val="17"/>
          <w:rFonts w:eastAsia="方正仿宋简体"/>
          <w:spacing w:val="-12"/>
          <w:kern w:val="0"/>
          <w:sz w:val="32"/>
          <w:szCs w:val="32"/>
        </w:rPr>
        <w:t>石河子大学农学院赴九师一八六团科技支农社会实践团。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rPr>
          <w:rStyle w:val="17"/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Style w:val="17"/>
          <w:rFonts w:eastAsia="方正仿宋简体"/>
          <w:kern w:val="0"/>
          <w:sz w:val="32"/>
          <w:szCs w:val="32"/>
        </w:rPr>
        <w:t>三</w:t>
      </w:r>
      <w:r>
        <w:rPr>
          <w:rStyle w:val="17"/>
          <w:rFonts w:eastAsia="方正仿宋简体"/>
          <w:kern w:val="0"/>
          <w:sz w:val="32"/>
          <w:szCs w:val="32"/>
          <w:highlight w:val="none"/>
        </w:rPr>
        <w:t>、</w:t>
      </w:r>
      <w:r>
        <w:rPr>
          <w:rStyle w:val="17"/>
          <w:rFonts w:hint="eastAsia" w:eastAsia="方正仿宋简体"/>
          <w:kern w:val="0"/>
          <w:sz w:val="32"/>
          <w:szCs w:val="32"/>
          <w:highlight w:val="none"/>
          <w:lang w:val="en-US"/>
        </w:rPr>
        <w:t>实践内容</w:t>
      </w:r>
      <w:r>
        <w:rPr>
          <w:rStyle w:val="17"/>
          <w:rFonts w:eastAsia="方正仿宋简体"/>
          <w:kern w:val="0"/>
          <w:sz w:val="32"/>
          <w:szCs w:val="32"/>
        </w:rPr>
        <w:t>包括教育关爱、</w:t>
      </w:r>
      <w:r>
        <w:rPr>
          <w:rStyle w:val="17"/>
          <w:rFonts w:hint="eastAsia" w:eastAsia="方正仿宋简体"/>
          <w:kern w:val="0"/>
          <w:sz w:val="32"/>
          <w:szCs w:val="32"/>
          <w:lang w:val="en-US"/>
        </w:rPr>
        <w:t>爱心医疗</w:t>
      </w:r>
      <w:r>
        <w:rPr>
          <w:rStyle w:val="17"/>
          <w:rFonts w:eastAsia="方正仿宋简体"/>
          <w:kern w:val="0"/>
          <w:sz w:val="32"/>
          <w:szCs w:val="32"/>
        </w:rPr>
        <w:t>、科技支农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、</w:t>
      </w:r>
      <w:r>
        <w:rPr>
          <w:rStyle w:val="17"/>
          <w:rFonts w:hint="eastAsia" w:eastAsia="方正仿宋简体"/>
          <w:kern w:val="0"/>
          <w:sz w:val="32"/>
          <w:szCs w:val="32"/>
          <w:lang w:val="en-US" w:eastAsia="zh-CN"/>
        </w:rPr>
        <w:t>美丽兵团</w:t>
      </w:r>
      <w:r>
        <w:rPr>
          <w:rStyle w:val="17"/>
          <w:rFonts w:eastAsia="方正仿宋简体"/>
          <w:kern w:val="0"/>
          <w:sz w:val="32"/>
          <w:szCs w:val="32"/>
        </w:rPr>
        <w:t>等类别，如参加</w:t>
      </w:r>
      <w:r>
        <w:rPr>
          <w:rStyle w:val="17"/>
          <w:rFonts w:hint="eastAsia" w:eastAsia="方正仿宋简体"/>
          <w:kern w:val="0"/>
          <w:sz w:val="32"/>
          <w:szCs w:val="32"/>
        </w:rPr>
        <w:t>“</w:t>
      </w:r>
      <w:r>
        <w:rPr>
          <w:rStyle w:val="17"/>
          <w:rFonts w:eastAsia="方正仿宋简体"/>
          <w:kern w:val="0"/>
          <w:sz w:val="32"/>
          <w:szCs w:val="32"/>
        </w:rPr>
        <w:t>红色筑梦之旅</w:t>
      </w:r>
      <w:r>
        <w:rPr>
          <w:rStyle w:val="17"/>
          <w:rFonts w:hint="eastAsia" w:eastAsia="方正仿宋简体"/>
          <w:kern w:val="0"/>
          <w:sz w:val="32"/>
          <w:szCs w:val="32"/>
        </w:rPr>
        <w:t>”</w:t>
      </w:r>
      <w:r>
        <w:rPr>
          <w:rStyle w:val="17"/>
          <w:rFonts w:hint="eastAsia" w:eastAsia="方正仿宋简体"/>
          <w:kern w:val="0"/>
          <w:sz w:val="32"/>
          <w:szCs w:val="32"/>
          <w:lang w:val="en-US" w:eastAsia="zh-CN"/>
        </w:rPr>
        <w:t>和“</w:t>
      </w:r>
      <w:r>
        <w:rPr>
          <w:rStyle w:val="17"/>
          <w:rFonts w:hint="default" w:eastAsia="方正仿宋简体"/>
          <w:kern w:val="0"/>
          <w:sz w:val="32"/>
          <w:szCs w:val="32"/>
        </w:rPr>
        <w:t>公</w:t>
      </w:r>
      <w:r>
        <w:rPr>
          <w:rStyle w:val="17"/>
          <w:rFonts w:hint="eastAsia" w:eastAsia="方正仿宋简体"/>
          <w:kern w:val="0"/>
          <w:sz w:val="32"/>
          <w:szCs w:val="32"/>
        </w:rPr>
        <w:t>益未来·</w:t>
      </w:r>
      <w:r>
        <w:rPr>
          <w:rStyle w:val="17"/>
          <w:rFonts w:hint="eastAsia" w:eastAsia="方正仿宋简体"/>
          <w:kern w:val="0"/>
          <w:sz w:val="32"/>
          <w:szCs w:val="32"/>
          <w:lang w:val="en-US" w:eastAsia="zh-CN"/>
        </w:rPr>
        <w:t>大学生就业力”</w:t>
      </w:r>
      <w:r>
        <w:rPr>
          <w:rStyle w:val="17"/>
          <w:rFonts w:eastAsia="方正仿宋简体"/>
          <w:kern w:val="0"/>
          <w:sz w:val="32"/>
          <w:szCs w:val="32"/>
        </w:rPr>
        <w:t>则勾选即可。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四、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“</w:t>
      </w:r>
      <w:r>
        <w:rPr>
          <w:rStyle w:val="17"/>
          <w:rFonts w:eastAsia="方正仿宋简体"/>
          <w:kern w:val="0"/>
          <w:sz w:val="32"/>
          <w:szCs w:val="32"/>
        </w:rPr>
        <w:t>申报单位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”</w:t>
      </w:r>
      <w:r>
        <w:rPr>
          <w:rStyle w:val="17"/>
          <w:rFonts w:eastAsia="方正仿宋简体"/>
          <w:kern w:val="0"/>
          <w:sz w:val="32"/>
          <w:szCs w:val="32"/>
        </w:rPr>
        <w:t>栏可填写学校部门、院系或其他组织。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五、带队</w:t>
      </w:r>
      <w:r>
        <w:rPr>
          <w:rStyle w:val="17"/>
          <w:rFonts w:hint="eastAsia" w:eastAsia="方正仿宋简体"/>
          <w:kern w:val="0"/>
          <w:sz w:val="32"/>
          <w:szCs w:val="32"/>
          <w:lang w:val="en-US"/>
        </w:rPr>
        <w:t>教师</w:t>
      </w:r>
      <w:r>
        <w:rPr>
          <w:rStyle w:val="17"/>
          <w:rFonts w:eastAsia="方正仿宋简体"/>
          <w:kern w:val="0"/>
          <w:sz w:val="32"/>
          <w:szCs w:val="32"/>
        </w:rPr>
        <w:t>和指导</w:t>
      </w:r>
      <w:r>
        <w:rPr>
          <w:rStyle w:val="17"/>
          <w:rFonts w:hint="eastAsia" w:eastAsia="方正仿宋简体"/>
          <w:kern w:val="0"/>
          <w:sz w:val="32"/>
          <w:szCs w:val="32"/>
          <w:lang w:val="en-US"/>
        </w:rPr>
        <w:t>教师</w:t>
      </w:r>
      <w:r>
        <w:rPr>
          <w:rStyle w:val="17"/>
          <w:rFonts w:eastAsia="方正仿宋简体"/>
          <w:kern w:val="0"/>
          <w:sz w:val="32"/>
          <w:szCs w:val="32"/>
        </w:rPr>
        <w:t>一定要有外出可以联系到的电话。团队人员组成可另附页说明，为联系方便，除负责人外，</w:t>
      </w:r>
      <w:r>
        <w:rPr>
          <w:rStyle w:val="17"/>
          <w:rFonts w:hint="eastAsia" w:eastAsia="方正仿宋简体"/>
          <w:kern w:val="0"/>
          <w:sz w:val="32"/>
          <w:szCs w:val="32"/>
          <w:lang w:val="en-US"/>
        </w:rPr>
        <w:t>需</w:t>
      </w:r>
      <w:r>
        <w:rPr>
          <w:rStyle w:val="17"/>
          <w:rFonts w:eastAsia="方正仿宋简体"/>
          <w:kern w:val="0"/>
          <w:sz w:val="32"/>
          <w:szCs w:val="32"/>
        </w:rPr>
        <w:t>另确定一名项目联络员，并在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“</w:t>
      </w:r>
      <w:r>
        <w:rPr>
          <w:rStyle w:val="17"/>
          <w:rFonts w:eastAsia="方正仿宋简体"/>
          <w:kern w:val="0"/>
          <w:sz w:val="32"/>
          <w:szCs w:val="32"/>
        </w:rPr>
        <w:t>队员基本情况</w:t>
      </w:r>
      <w:r>
        <w:rPr>
          <w:rStyle w:val="17"/>
          <w:rFonts w:hint="eastAsia" w:eastAsia="方正仿宋简体"/>
          <w:kern w:val="0"/>
          <w:sz w:val="32"/>
          <w:szCs w:val="32"/>
          <w:lang w:eastAsia="zh-CN"/>
        </w:rPr>
        <w:t>”</w:t>
      </w:r>
      <w:r>
        <w:rPr>
          <w:rStyle w:val="17"/>
          <w:rFonts w:eastAsia="方正仿宋简体"/>
          <w:kern w:val="0"/>
          <w:sz w:val="32"/>
          <w:szCs w:val="32"/>
        </w:rPr>
        <w:t>第一栏中填写其基本情况。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六、活动起止时间精确到天。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eastAsia="方正仿宋简体"/>
          <w:kern w:val="0"/>
          <w:sz w:val="32"/>
          <w:szCs w:val="32"/>
        </w:rPr>
      </w:pPr>
      <w:r>
        <w:rPr>
          <w:rStyle w:val="17"/>
          <w:rFonts w:eastAsia="方正仿宋简体"/>
          <w:kern w:val="0"/>
          <w:sz w:val="32"/>
          <w:szCs w:val="32"/>
        </w:rPr>
        <w:t>七、申报表各项内容填写要语言精练，表达言简意赅；表格空间不够，可适当排版扩充，版面美观合理即可。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Style w:val="17"/>
          <w:rFonts w:hint="eastAsia" w:eastAsia="方正仿宋简体"/>
          <w:kern w:val="0"/>
          <w:sz w:val="32"/>
          <w:szCs w:val="32"/>
          <w:lang w:val="en-US" w:eastAsia="zh-CN"/>
        </w:rPr>
        <w:t>八、为避免同一实践内容的实践地点冲突而导致无法立项，团委拟对重复团队进行实践地点调剂，团队在“是否接受调剂”栏中勾选对应选项。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4" w:firstLineChars="200"/>
        <w:jc w:val="left"/>
        <w:rPr>
          <w:rStyle w:val="17"/>
          <w:rFonts w:hint="default" w:eastAsia="方正仿宋简体"/>
          <w:kern w:val="0"/>
          <w:sz w:val="32"/>
          <w:szCs w:val="32"/>
          <w:lang w:val="en-US" w:eastAsia="zh-CN"/>
        </w:rPr>
      </w:pPr>
    </w:p>
    <w:tbl>
      <w:tblPr>
        <w:tblStyle w:val="10"/>
        <w:tblW w:w="97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1116"/>
        <w:gridCol w:w="468"/>
        <w:gridCol w:w="111"/>
        <w:gridCol w:w="450"/>
        <w:gridCol w:w="239"/>
        <w:gridCol w:w="1039"/>
        <w:gridCol w:w="102"/>
        <w:gridCol w:w="368"/>
        <w:gridCol w:w="157"/>
        <w:gridCol w:w="960"/>
        <w:gridCol w:w="56"/>
        <w:gridCol w:w="445"/>
        <w:gridCol w:w="1006"/>
        <w:gridCol w:w="890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74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58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实践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拟实施时间：  月  日   —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拟实施地点</w:t>
            </w: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实践内容</w:t>
            </w: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yellow"/>
                <w:u w:val="single"/>
                <w:lang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  <w:t>是否申报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  <w:lang w:eastAsia="zh-CN"/>
              </w:rPr>
              <w:t>“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  <w:t>红色筑梦之旅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  <w:lang w:eastAsia="zh-CN"/>
              </w:rPr>
              <w:t>”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  <w:t>是☐ 否☐</w:t>
            </w:r>
          </w:p>
        </w:tc>
        <w:tc>
          <w:tcPr>
            <w:tcW w:w="2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是否申报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公益未来·大学生就业力实践团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”</w:t>
            </w: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yellow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  <w:t>是☐ 否☐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  <w:lang w:val="en-US" w:eastAsia="zh-CN"/>
              </w:rPr>
              <w:t>是否接受调剂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highlight w:val="none"/>
              </w:rPr>
              <w:t>是☐ 否☐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团    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职   务 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思政课综合实践课程指导教师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职   务 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团    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带队教师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职   务 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0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0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0"/>
                <w:kern w:val="0"/>
                <w:sz w:val="32"/>
                <w:szCs w:val="32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0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院系班级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性   别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0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家庭详细地址</w:t>
            </w:r>
          </w:p>
        </w:tc>
        <w:tc>
          <w:tcPr>
            <w:tcW w:w="50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队员基本情况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含负责人，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可另附表）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名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性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别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院系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班级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4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家庭地址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88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（500字）</w:t>
            </w:r>
          </w:p>
        </w:tc>
        <w:tc>
          <w:tcPr>
            <w:tcW w:w="74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2600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（含安全方案）</w:t>
            </w:r>
          </w:p>
        </w:tc>
        <w:tc>
          <w:tcPr>
            <w:tcW w:w="74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none"/>
                <w:lang w:val="en-US" w:eastAsia="zh-CN"/>
              </w:rPr>
              <w:t>可另附页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1810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  <w:t>评估验收方式和实践成果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  <w:t>形式</w:t>
            </w:r>
          </w:p>
        </w:tc>
        <w:tc>
          <w:tcPr>
            <w:tcW w:w="74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1072" w:hRule="atLeast"/>
          <w:jc w:val="center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74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（详细预算清单以表格形式附后）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30" w:hRule="atLeast"/>
          <w:jc w:val="center"/>
        </w:trPr>
        <w:tc>
          <w:tcPr>
            <w:tcW w:w="96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学院团委审核意见及建议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52" w:firstLineChars="1600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负责人（签字）: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 w:color="00000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118" w:firstLineChars="1900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（盖     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345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859" w:hRule="atLeast"/>
          <w:jc w:val="center"/>
        </w:trPr>
        <w:tc>
          <w:tcPr>
            <w:tcW w:w="96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/>
              </w:rPr>
              <w:t>校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团委论证意见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52" w:firstLineChars="1600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负责人（签字）: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u w:val="single" w:color="00000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118" w:firstLineChars="1900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（盖   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52" w:firstLineChars="1600"/>
              <w:jc w:val="left"/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        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right"/>
        <w:rPr>
          <w:rStyle w:val="17"/>
          <w:rFonts w:hint="eastAsia" w:ascii="方正仿宋简体" w:hAnsi="方正仿宋简体" w:eastAsia="方正仿宋简体" w:cs="方正仿宋简体"/>
          <w:sz w:val="22"/>
        </w:rPr>
      </w:pPr>
      <w:r>
        <w:rPr>
          <w:rStyle w:val="17"/>
          <w:rFonts w:hint="eastAsia" w:ascii="方正仿宋简体" w:hAnsi="方正仿宋简体" w:eastAsia="方正仿宋简体" w:cs="方正仿宋简体"/>
          <w:sz w:val="22"/>
        </w:rPr>
        <w:t xml:space="preserve">石河子大学团委 制表 </w:t>
      </w:r>
    </w:p>
    <w:p>
      <w:pPr>
        <w:rPr>
          <w:rStyle w:val="17"/>
          <w:rFonts w:hint="eastAsia" w:ascii="仿宋" w:hAnsi="仿宋" w:eastAsia="仿宋"/>
          <w:sz w:val="32"/>
          <w:szCs w:val="32"/>
        </w:rPr>
      </w:pPr>
      <w:r>
        <w:rPr>
          <w:rStyle w:val="17"/>
          <w:rFonts w:hint="eastAsia"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892"/>
        <w:rPr>
          <w:rStyle w:val="17"/>
          <w:rFonts w:ascii="仿宋" w:hAnsi="仿宋" w:eastAsia="仿宋"/>
          <w:sz w:val="32"/>
          <w:szCs w:val="32"/>
        </w:rPr>
      </w:pPr>
      <w:r>
        <w:rPr>
          <w:rStyle w:val="17"/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Style w:val="1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eastAsia="仿宋_GB2312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石河子大学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/>
        </w:rPr>
        <w:t>2024年</w:t>
      </w: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暑期“三下乡”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b/>
          <w:kern w:val="0"/>
          <w:sz w:val="36"/>
          <w:szCs w:val="36"/>
        </w:rPr>
      </w:pP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社会实践团队经费预算表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eastAsia="仿宋_GB2312"/>
          <w:sz w:val="22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470"/>
        <w:gridCol w:w="2224"/>
        <w:gridCol w:w="158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  <w:t>名称</w:t>
            </w:r>
          </w:p>
        </w:tc>
        <w:tc>
          <w:tcPr>
            <w:tcW w:w="293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 w:eastAsia="zh-CN"/>
              </w:rPr>
              <w:t>团队带队教师人数</w:t>
            </w:r>
          </w:p>
        </w:tc>
        <w:tc>
          <w:tcPr>
            <w:tcW w:w="293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 w:eastAsia="zh-CN"/>
              </w:rPr>
              <w:t>团队学生人数</w:t>
            </w:r>
          </w:p>
        </w:tc>
        <w:tc>
          <w:tcPr>
            <w:tcW w:w="293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lang w:val="en-US" w:eastAsia="zh-CN"/>
              </w:rPr>
              <w:t>实践天数</w:t>
            </w:r>
          </w:p>
        </w:tc>
        <w:tc>
          <w:tcPr>
            <w:tcW w:w="2937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预算额度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（单价*数量）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计算依据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交通费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住宿费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  <w:lang w:val="en-US" w:eastAsia="zh-CN"/>
              </w:rPr>
              <w:t>带队</w:t>
            </w: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教师差旅费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保险费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应急药品费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文化衫、横幅等制作费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  <w:r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  <w:t>宣传材料等打印复印费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eastAsia" w:ascii="方正仿宋简体" w:hAnsi="方正仿宋简体" w:eastAsia="方正仿宋简体" w:cs="方正仿宋简体"/>
                <w:spacing w:val="-16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4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备注：预算预估应合情合理，符合申报规定、精准预算。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eastAsia="仿宋_GB2312"/>
          <w:sz w:val="22"/>
        </w:rPr>
        <w:sectPr>
          <w:headerReference r:id="rId5" w:type="default"/>
          <w:footerReference r:id="rId6" w:type="default"/>
          <w:pgSz w:w="11906" w:h="16838"/>
          <w:pgMar w:top="1440" w:right="1803" w:bottom="1440" w:left="1803" w:header="851" w:footer="850" w:gutter="0"/>
          <w:pgNumType w:fmt="decimal"/>
          <w:cols w:space="425" w:num="1"/>
          <w:docGrid w:type="linesAndChars" w:linePitch="314" w:charSpace="532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仿宋_GB2312"/>
          <w:color w:val="000000"/>
          <w:kern w:val="0"/>
          <w:sz w:val="32"/>
          <w:szCs w:val="32"/>
        </w:rPr>
      </w:pPr>
      <w:r>
        <w:rPr>
          <w:rStyle w:val="17"/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Style w:val="17"/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Style w:val="17"/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</w:t>
      </w:r>
    </w:p>
    <w:tbl>
      <w:tblPr>
        <w:tblStyle w:val="10"/>
        <w:tblW w:w="14760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533"/>
        <w:gridCol w:w="1037"/>
        <w:gridCol w:w="1084"/>
        <w:gridCol w:w="1434"/>
        <w:gridCol w:w="1177"/>
        <w:gridCol w:w="1177"/>
        <w:gridCol w:w="1352"/>
        <w:gridCol w:w="1025"/>
        <w:gridCol w:w="1025"/>
        <w:gridCol w:w="868"/>
        <w:gridCol w:w="1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17"/>
                <w:rFonts w:ascii="微软雅黑" w:hAnsi="微软雅黑" w:eastAsia="微软雅黑"/>
                <w:color w:val="000000"/>
                <w:sz w:val="36"/>
                <w:szCs w:val="36"/>
              </w:rPr>
            </w:pPr>
            <w:r>
              <w:rPr>
                <w:rStyle w:val="17"/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  <w:t>石河子大学</w:t>
            </w:r>
            <w:r>
              <w:rPr>
                <w:rStyle w:val="17"/>
                <w:rFonts w:hint="eastAsia" w:ascii="方正大标宋简体" w:hAnsi="方正大标宋简体" w:eastAsia="方正大标宋简体" w:cs="方正大标宋简体"/>
                <w:kern w:val="0"/>
                <w:sz w:val="44"/>
                <w:szCs w:val="44"/>
                <w:lang w:val="en-US"/>
              </w:rPr>
              <w:t>2024年</w:t>
            </w:r>
            <w:r>
              <w:rPr>
                <w:rStyle w:val="17"/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  <w:t>暑期“三下乡”社会实践团队申报汇总表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/>
                <w:color w:val="000000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hint="eastAsia" w:ascii="方正仿宋简体" w:hAnsi="方正仿宋简体" w:eastAsia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/>
                <w:color w:val="000000"/>
                <w:sz w:val="32"/>
                <w:szCs w:val="32"/>
                <w:lang w:val="en-US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hint="default" w:ascii="方正仿宋简体" w:hAnsi="方正仿宋简体" w:eastAsia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/>
                <w:color w:val="000000"/>
                <w:sz w:val="32"/>
                <w:szCs w:val="32"/>
                <w:lang w:val="en-US"/>
              </w:rPr>
              <w:t>内容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拟实践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top"/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top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教师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带队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教师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hint="eastAsia" w:ascii="方正仿宋简体" w:hAnsi="方正仿宋简体" w:eastAsia="方正仿宋简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Style w:val="17"/>
                <w:rFonts w:hint="eastAsia" w:ascii="方正仿宋简体" w:hAnsi="方正仿宋简体" w:eastAsia="方正仿宋简体"/>
                <w:color w:val="000000"/>
                <w:kern w:val="0"/>
                <w:sz w:val="32"/>
                <w:szCs w:val="32"/>
                <w:lang w:val="en-US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预算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hint="eastAsia" w:ascii="方正仿宋简体" w:hAnsi="方正仿宋简体" w:eastAsia="方正仿宋简体"/>
                <w:color w:val="000000"/>
                <w:kern w:val="0"/>
                <w:sz w:val="32"/>
                <w:szCs w:val="32"/>
                <w:lang w:val="en-US"/>
              </w:rPr>
              <w:t>团队</w:t>
            </w: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来源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Style w:val="17"/>
                <w:rFonts w:ascii="方正仿宋简体" w:hAns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17"/>
                <w:rFonts w:ascii="方正仿宋简体" w:hAnsi="方正仿宋简体" w:eastAsia="方正仿宋简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Style w:val="1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Style w:val="17"/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注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</w:rPr>
              <w:t>：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1.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>实践内容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：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>理论普及宣讲、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highlight w:val="none"/>
                <w:lang w:val="en-US"/>
              </w:rPr>
              <w:t>发展成就观察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highlight w:val="none"/>
              </w:rPr>
              <w:t>、民族团结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highlight w:val="none"/>
                <w:lang w:val="en-US"/>
              </w:rPr>
              <w:t>进步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highlight w:val="none"/>
              </w:rPr>
              <w:t>、教育关爱、科技支农、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美丽兵团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highlight w:val="none"/>
              </w:rPr>
              <w:t>、文化艺术、爱心医疗等；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Style w:val="17"/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 xml:space="preserve">    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2.申报单位：各学院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>/各部门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Style w:val="17"/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 xml:space="preserve">    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3.经费预算为预算总额，单位以</w:t>
            </w:r>
            <w:r>
              <w:rPr>
                <w:rStyle w:val="17"/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万元</w:t>
            </w:r>
            <w:r>
              <w:rPr>
                <w:rStyle w:val="17"/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计算；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Style w:val="17"/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 xml:space="preserve">    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4.</w:t>
            </w:r>
            <w:r>
              <w:rPr>
                <w:rStyle w:val="17"/>
                <w:rFonts w:hint="eastAsia" w:eastAsia="方正仿宋简体" w:cs="Times New Roman"/>
                <w:color w:val="000000"/>
                <w:kern w:val="0"/>
                <w:sz w:val="24"/>
                <w:lang w:val="en-US"/>
              </w:rPr>
              <w:t>团队</w:t>
            </w: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来源：学校统筹或自行联系，如是自行联系，在备注中标明是否已有接收函。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4" w:firstLineChars="200"/>
              <w:jc w:val="left"/>
              <w:textAlignment w:val="top"/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  <w:t>5.按excel表格进行提交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eastAsia="仿宋_GB2312"/>
          <w:color w:val="000000"/>
          <w:kern w:val="0"/>
          <w:sz w:val="32"/>
          <w:szCs w:val="32"/>
        </w:rPr>
        <w:sectPr>
          <w:pgSz w:w="16838" w:h="11906"/>
          <w:pgMar w:top="1701" w:right="1440" w:bottom="1701" w:left="1417" w:header="851" w:footer="850" w:gutter="0"/>
          <w:pgNumType w:fmt="decimal"/>
          <w:cols w:space="425" w:num="1"/>
          <w:docGrid w:type="linesAndChars" w:linePitch="314" w:charSpace="532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eastAsia="仿宋_GB2312"/>
          <w:color w:val="000000"/>
          <w:kern w:val="0"/>
          <w:sz w:val="32"/>
          <w:szCs w:val="32"/>
        </w:rPr>
      </w:pPr>
      <w:r>
        <w:rPr>
          <w:rStyle w:val="17"/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Style w:val="17"/>
          <w:rFonts w:hint="eastAsia" w:eastAsia="方正仿宋简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Style w:val="17"/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石河子大学2024年暑期“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三下乡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社会实践活动个人登记表</w:t>
      </w:r>
    </w:p>
    <w:tbl>
      <w:tblPr>
        <w:tblStyle w:val="10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639"/>
        <w:gridCol w:w="1327"/>
        <w:gridCol w:w="1706"/>
        <w:gridCol w:w="1327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姓  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所在学院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专业年级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电  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实践单位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实践时间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4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实 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单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意 见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 xml:space="preserve">                           </w:t>
            </w:r>
            <w:r>
              <w:rPr>
                <w:rStyle w:val="17"/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单 位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 xml:space="preserve">                                 </w:t>
            </w:r>
            <w:r>
              <w:rPr>
                <w:rStyle w:val="17"/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 xml:space="preserve">  2024年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2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实践内容及心得体会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附：1000字以上文字材料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学 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团 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意 见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762" w:firstLineChars="2100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762" w:firstLineChars="2100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Style w:val="17"/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单 位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 xml:space="preserve">                                   </w:t>
            </w:r>
            <w:r>
              <w:rPr>
                <w:rStyle w:val="17"/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17"/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2024年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892"/>
        <w:rPr>
          <w:rStyle w:val="17"/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7" w:type="default"/>
          <w:pgSz w:w="11906" w:h="16838"/>
          <w:pgMar w:top="1440" w:right="1701" w:bottom="1440" w:left="1803" w:header="851" w:footer="850" w:gutter="0"/>
          <w:pgNumType w:fmt="decimal"/>
          <w:cols w:space="425" w:num="1"/>
          <w:docGrid w:type="linesAndChars" w:linePitch="314" w:charSpace="532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Style w:val="17"/>
          <w:rFonts w:eastAsia="仿宋_GB2312"/>
          <w:color w:val="000000"/>
          <w:kern w:val="0"/>
          <w:sz w:val="32"/>
          <w:szCs w:val="32"/>
        </w:rPr>
      </w:pPr>
      <w:r>
        <w:rPr>
          <w:rStyle w:val="17"/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Style w:val="17"/>
          <w:rFonts w:hint="eastAsia" w:eastAsia="方正仿宋简体" w:cs="Times New Roman"/>
          <w:sz w:val="32"/>
          <w:szCs w:val="32"/>
          <w:lang w:val="en-US" w:eastAsia="zh-CN"/>
        </w:rPr>
        <w:t>5</w:t>
      </w:r>
      <w:r>
        <w:rPr>
          <w:rStyle w:val="17"/>
          <w:rFonts w:eastAsia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Style w:val="17"/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石河子大学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2024年暑期“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三下乡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社会实践团队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实践报告</w:t>
      </w:r>
    </w:p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实践报告题目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default" w:ascii="仿宋" w:eastAsia="仿宋"/>
                <w:w w:val="200"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团队负责人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院系专业班级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联 系 电 话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指 导 教 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思政课综合实践课程指导教师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带 队 教 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32"/>
                <w:lang w:val="en-US" w:eastAsia="zh-CN"/>
              </w:rPr>
              <w:t>填 表 日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snapToGrid w:val="0"/>
        <w:spacing w:line="312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12" w:lineRule="auto"/>
        <w:rPr>
          <w:rFonts w:ascii="Times New Roman" w:hAnsi="Times New Roman"/>
          <w:b/>
          <w:sz w:val="28"/>
          <w:szCs w:val="28"/>
        </w:rPr>
      </w:pPr>
    </w:p>
    <w:p>
      <w:pPr>
        <w:snapToGrid w:val="0"/>
        <w:spacing w:line="312" w:lineRule="auto"/>
        <w:ind w:firstLine="314" w:firstLineChars="98"/>
        <w:rPr>
          <w:rFonts w:ascii="Times New Roman" w:hAnsi="Times New Roman" w:eastAsia="方正仿宋简体" w:cs="Times New Roman"/>
          <w:color w:val="0000FF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FF"/>
          <w:kern w:val="0"/>
          <w:sz w:val="32"/>
          <w:szCs w:val="32"/>
          <w:lang w:bidi="ar"/>
        </w:rPr>
        <w:t xml:space="preserve"> </w:t>
      </w:r>
    </w:p>
    <w:p>
      <w:pPr>
        <w:snapToGrid w:val="0"/>
        <w:spacing w:line="312" w:lineRule="auto"/>
        <w:ind w:firstLine="314" w:firstLineChars="98"/>
        <w:rPr>
          <w:rFonts w:ascii="Times New Roman" w:hAnsi="Times New Roman" w:eastAsia="方正仿宋简体" w:cs="Times New Roman"/>
          <w:color w:val="0000FF"/>
          <w:kern w:val="0"/>
          <w:sz w:val="32"/>
          <w:szCs w:val="32"/>
          <w:lang w:bidi="ar"/>
        </w:rPr>
        <w:sectPr>
          <w:pgSz w:w="11906" w:h="16838"/>
          <w:pgMar w:top="1440" w:right="1803" w:bottom="1440" w:left="1803" w:header="851" w:footer="850" w:gutter="0"/>
          <w:pgNumType w:fmt="decimal"/>
          <w:cols w:space="425" w:num="1"/>
          <w:docGrid w:type="linesAndChars" w:linePitch="314" w:charSpace="532"/>
        </w:sectPr>
      </w:pPr>
    </w:p>
    <w:tbl>
      <w:tblPr>
        <w:tblStyle w:val="10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64"/>
        <w:gridCol w:w="1460"/>
        <w:gridCol w:w="286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实践报告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题目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完成时间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 年    月    日——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实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践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团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队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成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员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学号</w:t>
            </w: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院、系、专业班级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实践报告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自我评价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（200字左右）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带队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教师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简要评语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石河子大学2024年暑期“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三下乡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社会实践团队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实践报告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eastAsia="微软雅黑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标题：方正大标宋简体（二</w:t>
      </w: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/>
        </w:rPr>
        <w:t>号</w:t>
      </w: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（如：石河子大学农学院赴兵团第三师五十一团科技支农实践</w:t>
      </w: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/>
        </w:rPr>
        <w:t>团实践报告</w:t>
      </w: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）（</w:t>
      </w: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/>
        </w:rPr>
        <w:t>可自行添加副标题</w:t>
      </w:r>
      <w:r>
        <w:rPr>
          <w:rStyle w:val="17"/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仿宋_GB2312"/>
          <w:color w:val="000000"/>
          <w:sz w:val="28"/>
          <w:szCs w:val="28"/>
        </w:rPr>
      </w:pPr>
      <w:r>
        <w:rPr>
          <w:rStyle w:val="17"/>
          <w:rFonts w:eastAsia="仿宋_GB2312"/>
          <w:color w:val="000000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仿宋_GB2312"/>
          <w:color w:val="000000"/>
          <w:sz w:val="28"/>
          <w:szCs w:val="28"/>
        </w:rPr>
        <w:t xml:space="preserve">               </w:t>
      </w:r>
      <w:r>
        <w:rPr>
          <w:rStyle w:val="17"/>
          <w:rFonts w:eastAsia="方正仿宋简体"/>
          <w:color w:val="000000"/>
          <w:sz w:val="32"/>
          <w:szCs w:val="32"/>
        </w:rPr>
        <w:t xml:space="preserve"> 正文：仿宋（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三</w:t>
      </w:r>
      <w:r>
        <w:rPr>
          <w:rStyle w:val="17"/>
          <w:rFonts w:eastAsia="方正仿宋简体"/>
          <w:color w:val="00000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【基本信息】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组织单位：学院/系、党支部、团支部、班级、社团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实践地点：（如：兵团第三师五十一团某连队）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指导教师：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团队成员：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实践内容</w:t>
      </w:r>
      <w:r>
        <w:rPr>
          <w:rStyle w:val="17"/>
          <w:rFonts w:eastAsia="方正仿宋简体"/>
          <w:color w:val="000000"/>
          <w:sz w:val="32"/>
          <w:szCs w:val="32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（对实践项目的总体介绍）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实践</w:t>
      </w:r>
      <w:r>
        <w:rPr>
          <w:rStyle w:val="17"/>
          <w:rFonts w:eastAsia="方正仿宋简体"/>
          <w:color w:val="000000"/>
          <w:sz w:val="32"/>
          <w:szCs w:val="32"/>
        </w:rPr>
        <w:t>效果】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如：1.对多少群众进行了宣讲;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2.发放并收回有效问卷多少份；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3.同学们受到了教育、增长哪些了知识；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4.撰写论文、研究报告等；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5.在哪些重要媒体上做了宣传等。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实践</w:t>
      </w:r>
      <w:r>
        <w:rPr>
          <w:rStyle w:val="17"/>
          <w:rFonts w:eastAsia="方正仿宋简体"/>
          <w:color w:val="000000"/>
          <w:sz w:val="32"/>
          <w:szCs w:val="32"/>
        </w:rPr>
        <w:t>纪实】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（</w:t>
      </w:r>
      <w:r>
        <w:rPr>
          <w:rStyle w:val="17"/>
          <w:rFonts w:hint="eastAsia" w:eastAsia="方正仿宋简体"/>
          <w:color w:val="auto"/>
          <w:sz w:val="32"/>
          <w:szCs w:val="32"/>
          <w:lang w:val="en-US"/>
        </w:rPr>
        <w:t>实践</w:t>
      </w:r>
      <w:r>
        <w:rPr>
          <w:rStyle w:val="17"/>
          <w:rFonts w:eastAsia="方正仿宋简体"/>
          <w:color w:val="000000"/>
          <w:sz w:val="32"/>
          <w:szCs w:val="32"/>
        </w:rPr>
        <w:t>的整个过程，包含如：精心组织，内容形式、不足与改进）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【实践感悟】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（实践队员对此</w:t>
      </w:r>
      <w:r>
        <w:rPr>
          <w:rStyle w:val="17"/>
          <w:rFonts w:eastAsia="方正仿宋简体"/>
          <w:color w:val="auto"/>
          <w:sz w:val="32"/>
          <w:szCs w:val="32"/>
        </w:rPr>
        <w:t>次</w:t>
      </w:r>
      <w:r>
        <w:rPr>
          <w:rStyle w:val="17"/>
          <w:rFonts w:hint="eastAsia" w:eastAsia="方正仿宋简体"/>
          <w:color w:val="auto"/>
          <w:sz w:val="32"/>
          <w:szCs w:val="32"/>
          <w:lang w:val="en-US"/>
        </w:rPr>
        <w:t>实践</w:t>
      </w:r>
      <w:r>
        <w:rPr>
          <w:rStyle w:val="17"/>
          <w:rFonts w:eastAsia="方正仿宋简体"/>
          <w:color w:val="auto"/>
          <w:sz w:val="32"/>
          <w:szCs w:val="32"/>
        </w:rPr>
        <w:t>的</w:t>
      </w:r>
      <w:r>
        <w:rPr>
          <w:rStyle w:val="17"/>
          <w:rFonts w:eastAsia="方正仿宋简体"/>
          <w:color w:val="000000"/>
          <w:sz w:val="32"/>
          <w:szCs w:val="32"/>
        </w:rPr>
        <w:t>感悟与收获）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【实践日程】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如：7月1日</w:t>
      </w:r>
      <w:r>
        <w:rPr>
          <w:rStyle w:val="17"/>
          <w:rFonts w:hint="eastAsia" w:eastAsia="方正仿宋简体"/>
          <w:color w:val="000000"/>
          <w:sz w:val="32"/>
          <w:szCs w:val="32"/>
          <w:lang w:eastAsia="zh-CN"/>
        </w:rPr>
        <w:t>—</w:t>
      </w:r>
      <w:r>
        <w:rPr>
          <w:rStyle w:val="17"/>
          <w:rFonts w:eastAsia="方正仿宋简体"/>
          <w:color w:val="000000"/>
          <w:sz w:val="32"/>
          <w:szCs w:val="32"/>
        </w:rPr>
        <w:t>6日，经充分准备，对实践成员进行前期培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auto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7月10日，实践队到XX地方开展XX</w:t>
      </w:r>
      <w:r>
        <w:rPr>
          <w:rStyle w:val="17"/>
          <w:rFonts w:hint="eastAsia" w:eastAsia="方正仿宋简体"/>
          <w:color w:val="auto"/>
          <w:sz w:val="32"/>
          <w:szCs w:val="32"/>
          <w:lang w:val="en-US"/>
        </w:rPr>
        <w:t>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auto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 xml:space="preserve">    7月18日，实践队到XX地方开展XX</w:t>
      </w:r>
      <w:r>
        <w:rPr>
          <w:rStyle w:val="17"/>
          <w:rFonts w:hint="eastAsia" w:eastAsia="方正仿宋简体"/>
          <w:color w:val="auto"/>
          <w:sz w:val="32"/>
          <w:szCs w:val="32"/>
          <w:lang w:val="en-US"/>
        </w:rPr>
        <w:t>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 xml:space="preserve">    7月22日，返程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 xml:space="preserve">    7月23日，召开总结会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【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附录</w:t>
      </w:r>
      <w:r>
        <w:rPr>
          <w:rStyle w:val="17"/>
          <w:rFonts w:eastAsia="方正仿宋简体"/>
          <w:color w:val="000000"/>
          <w:sz w:val="32"/>
          <w:szCs w:val="32"/>
        </w:rPr>
        <w:t>】</w:t>
      </w:r>
      <w:r>
        <w:rPr>
          <w:rStyle w:val="17"/>
          <w:rFonts w:hint="eastAsia" w:eastAsia="方正仿宋简体"/>
          <w:color w:val="000000"/>
          <w:sz w:val="32"/>
          <w:szCs w:val="32"/>
        </w:rPr>
        <w:t>（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包含但不限于实践图片、短视频、调查问卷等</w:t>
      </w:r>
      <w:r>
        <w:rPr>
          <w:rStyle w:val="17"/>
          <w:rFonts w:hint="eastAsia" w:eastAsia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体现</w:t>
      </w:r>
      <w:r>
        <w:rPr>
          <w:rStyle w:val="17"/>
          <w:rFonts w:eastAsia="方正仿宋简体"/>
          <w:color w:val="000000"/>
          <w:sz w:val="32"/>
          <w:szCs w:val="32"/>
        </w:rPr>
        <w:t>实践过程中的图片，不要集体合影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eastAsia="方正仿宋简体"/>
          <w:color w:val="000000"/>
          <w:sz w:val="32"/>
          <w:szCs w:val="32"/>
        </w:rPr>
        <w:t>注：1.总体字数不得少于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4</w:t>
      </w:r>
      <w:r>
        <w:rPr>
          <w:rStyle w:val="17"/>
          <w:rFonts w:eastAsia="方正仿宋简体"/>
          <w:color w:val="000000"/>
          <w:sz w:val="32"/>
          <w:szCs w:val="32"/>
        </w:rPr>
        <w:t>000字；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4" w:firstLineChars="200"/>
        <w:rPr>
          <w:rStyle w:val="17"/>
          <w:rFonts w:hint="eastAsia" w:eastAsia="方正仿宋简体"/>
          <w:color w:val="000000"/>
          <w:sz w:val="32"/>
          <w:szCs w:val="32"/>
          <w:lang w:eastAsia="zh-CN"/>
        </w:rPr>
      </w:pP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2.</w:t>
      </w:r>
      <w:r>
        <w:rPr>
          <w:rStyle w:val="17"/>
          <w:rFonts w:eastAsia="方正仿宋简体"/>
          <w:color w:val="000000"/>
          <w:sz w:val="32"/>
          <w:szCs w:val="32"/>
        </w:rPr>
        <w:t>图片</w:t>
      </w:r>
      <w:r>
        <w:rPr>
          <w:rStyle w:val="17"/>
          <w:rFonts w:eastAsia="方正仿宋简体"/>
          <w:b/>
          <w:bCs/>
          <w:color w:val="000000"/>
          <w:sz w:val="32"/>
          <w:szCs w:val="32"/>
        </w:rPr>
        <w:t>不少于10张的高清照片资料</w:t>
      </w:r>
      <w:r>
        <w:rPr>
          <w:rStyle w:val="17"/>
          <w:rFonts w:hint="eastAsia" w:eastAsia="方正仿宋简体"/>
          <w:color w:val="000000"/>
          <w:sz w:val="32"/>
          <w:szCs w:val="32"/>
          <w:lang w:eastAsia="zh-CN"/>
        </w:rPr>
        <w:t>（</w:t>
      </w:r>
      <w:r>
        <w:rPr>
          <w:rStyle w:val="17"/>
          <w:rFonts w:eastAsia="方正仿宋简体"/>
          <w:color w:val="000000"/>
          <w:sz w:val="32"/>
          <w:szCs w:val="32"/>
        </w:rPr>
        <w:t>照片命名：XX学院XX实践团队在XX地开展XX活动</w:t>
      </w:r>
      <w:r>
        <w:rPr>
          <w:rStyle w:val="17"/>
          <w:rFonts w:hint="eastAsia" w:eastAsia="方正仿宋简体"/>
          <w:color w:val="000000"/>
          <w:sz w:val="32"/>
          <w:szCs w:val="32"/>
          <w:lang w:eastAsia="zh-CN"/>
        </w:rPr>
        <w:t>）（</w:t>
      </w:r>
      <w:r>
        <w:rPr>
          <w:rStyle w:val="17"/>
          <w:rFonts w:hint="eastAsia" w:eastAsia="方正仿宋简体"/>
          <w:color w:val="000000"/>
          <w:sz w:val="32"/>
          <w:szCs w:val="32"/>
          <w:lang w:val="en-US" w:eastAsia="zh-CN"/>
        </w:rPr>
        <w:t>每张像素不低于1M</w:t>
      </w:r>
      <w:r>
        <w:rPr>
          <w:rStyle w:val="17"/>
          <w:rFonts w:hint="eastAsia" w:eastAsia="方正仿宋简体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4" w:firstLineChars="200"/>
        <w:rPr>
          <w:rStyle w:val="17"/>
          <w:rFonts w:eastAsia="方正仿宋简体"/>
          <w:color w:val="000000"/>
          <w:sz w:val="32"/>
          <w:szCs w:val="32"/>
        </w:rPr>
      </w:pPr>
      <w:r>
        <w:rPr>
          <w:rStyle w:val="17"/>
          <w:rFonts w:hint="eastAsia" w:eastAsia="方正仿宋简体"/>
          <w:color w:val="000000"/>
          <w:sz w:val="32"/>
          <w:szCs w:val="32"/>
          <w:lang w:val="en-US" w:eastAsia="zh-CN"/>
        </w:rPr>
        <w:t>3.</w:t>
      </w:r>
      <w:r>
        <w:rPr>
          <w:rStyle w:val="17"/>
          <w:rFonts w:eastAsia="方正仿宋简体"/>
          <w:b/>
          <w:bCs/>
          <w:color w:val="000000"/>
          <w:sz w:val="32"/>
          <w:szCs w:val="32"/>
        </w:rPr>
        <w:t>不少于5分钟的视频短片</w:t>
      </w:r>
      <w:r>
        <w:rPr>
          <w:rStyle w:val="17"/>
          <w:rFonts w:eastAsia="方正仿宋简体"/>
          <w:color w:val="000000"/>
          <w:sz w:val="32"/>
          <w:szCs w:val="32"/>
        </w:rPr>
        <w:t>（可用手机拍摄后剪辑）</w:t>
      </w:r>
      <w:r>
        <w:rPr>
          <w:rStyle w:val="17"/>
          <w:rFonts w:hint="eastAsia" w:eastAsia="方正仿宋简体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4" w:firstLineChars="200"/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sectPr>
          <w:pgSz w:w="11906" w:h="16838"/>
          <w:pgMar w:top="1440" w:right="1803" w:bottom="1440" w:left="1803" w:header="851" w:footer="850" w:gutter="0"/>
          <w:pgNumType w:fmt="decimal"/>
          <w:cols w:space="425" w:num="1"/>
          <w:docGrid w:type="linesAndChars" w:linePitch="314" w:charSpace="532"/>
        </w:sectPr>
      </w:pPr>
      <w:r>
        <w:rPr>
          <w:rStyle w:val="17"/>
          <w:rFonts w:hint="eastAsia" w:eastAsia="方正仿宋简体"/>
          <w:color w:val="000000"/>
          <w:sz w:val="32"/>
          <w:szCs w:val="32"/>
          <w:lang w:val="en-US"/>
        </w:rPr>
        <w:t>4.其他实践佐证材料。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Style w:val="17"/>
          <w:rFonts w:hint="default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Style w:val="17"/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  <w:t>4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公益未来·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大学生就业力实践项目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实践团队</w:t>
      </w:r>
      <w:r>
        <w:rPr>
          <w:rStyle w:val="17"/>
          <w:rFonts w:hint="eastAsia" w:ascii="方正大标宋简体" w:hAnsi="方正大标宋简体" w:eastAsia="方正大标宋简体" w:cs="方正大标宋简体"/>
          <w:sz w:val="44"/>
          <w:szCs w:val="44"/>
        </w:rPr>
        <w:t>报名表</w:t>
      </w:r>
    </w:p>
    <w:tbl>
      <w:tblPr>
        <w:tblStyle w:val="11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00"/>
        <w:gridCol w:w="1049"/>
        <w:gridCol w:w="519"/>
        <w:gridCol w:w="518"/>
        <w:gridCol w:w="1009"/>
        <w:gridCol w:w="603"/>
        <w:gridCol w:w="311"/>
        <w:gridCol w:w="15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QQ号码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专业全称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学制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角色分工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例：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联络专员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财务专员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管理专员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宣传专员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团队简介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300字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以内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实践对接单位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乡村实践地点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乡村实践时间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7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实践方案简介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项目背景与意义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字以内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300字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以内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项目预期目标和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成果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字以内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实施方案摘要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（需后附团队具体实施方案）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字以内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项目创新性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300字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以内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仿宋_GB2312" w:hAnsi="仿宋_GB2312" w:eastAsia="仿宋_GB2312"/>
          <w:b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公益未来·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大学生就业力实践项目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XX大学XX团队实践方案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（一）相关政策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（二）乡村需求概述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项目可行性分析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（一）XXX省XXX市XXX村需求深入分析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解决思路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团队分工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三、方案设计与实施规划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（一）方案逻辑框架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目标产出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方案内容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时间推进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四、风险和防范机制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五、项目预算（见预算表）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both"/>
        <w:textAlignment w:val="auto"/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公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益未来·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大学生就业力实践项目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XX大学XXX团队实践预算</w:t>
      </w:r>
    </w:p>
    <w:tbl>
      <w:tblPr>
        <w:tblStyle w:val="11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55"/>
        <w:gridCol w:w="1184"/>
        <w:gridCol w:w="1089"/>
        <w:gridCol w:w="1089"/>
        <w:gridCol w:w="1184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支出项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1620"/>
                <w:tab w:val="left" w:pos="-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Style w:val="17"/>
          <w:rFonts w:ascii="微软雅黑" w:eastAsia="微软雅黑"/>
          <w:color w:val="000000"/>
          <w:kern w:val="0"/>
          <w:sz w:val="36"/>
          <w:szCs w:val="36"/>
        </w:rPr>
        <w:sectPr>
          <w:pgSz w:w="11906" w:h="16838"/>
          <w:pgMar w:top="1440" w:right="1803" w:bottom="1440" w:left="1803" w:header="851" w:footer="850" w:gutter="0"/>
          <w:pgNumType w:fmt="decimal"/>
          <w:cols w:space="425" w:num="1"/>
          <w:docGrid w:type="linesAndChars" w:linePitch="314" w:charSpace="532"/>
        </w:sect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347980</wp:posOffset>
                </wp:positionV>
                <wp:extent cx="56007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27.4pt;height:0pt;width:441pt;z-index:251660288;mso-width-relative:page;mso-height-relative:page;" filled="f" stroked="t" coordsize="21600,21600" o:gfxdata="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9YHoNUAAAAJAQAADwAAAAAAAAABACAAAAAiAAAAZHJzL2Rvd25yZXYueG1s&#10;UEsBAhQAFAAAAAgAh07iQD1xycX7AQAA9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690880</wp:posOffset>
                </wp:positionV>
                <wp:extent cx="5600700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4.4pt;height:0pt;width:441pt;z-index:251659264;mso-width-relative:page;mso-height-relative:page;" filled="f" stroked="t" coordsize="21600,21600" o:gfxdata="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2hK4vWAAAACwEAAA8AAAAAAAAAAQAgAAAAIgAAAGRycy9kb3ducmV2Lnht&#10;bFBLAQIUABQAAAAIAIdO4kBJqM0L+wEAAPQ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17"/>
          <w:rFonts w:hint="default" w:ascii="微软雅黑" w:eastAsia="微软雅黑"/>
          <w:color w:val="000000"/>
          <w:kern w:val="0"/>
          <w:sz w:val="36"/>
          <w:szCs w:val="36"/>
          <w:lang w:val="en-US"/>
        </w:rPr>
      </w:pP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石河子大学团委                  </w:t>
      </w:r>
      <w:r>
        <w:rPr>
          <w:rStyle w:val="17"/>
          <w:rFonts w:hint="eastAsia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17"/>
          <w:rFonts w:hint="eastAsia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17"/>
          <w:rFonts w:hint="eastAsia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7"/>
          <w:rFonts w:hint="eastAsia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1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日印</w:t>
      </w:r>
      <w:r>
        <w:rPr>
          <w:rStyle w:val="17"/>
          <w:rFonts w:hint="eastAsia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</w:t>
      </w:r>
    </w:p>
    <w:sectPr>
      <w:headerReference r:id="rId8" w:type="default"/>
      <w:footerReference r:id="rId9" w:type="default"/>
      <w:pgSz w:w="11906" w:h="16838"/>
      <w:pgMar w:top="1440" w:right="1701" w:bottom="1417" w:left="1701" w:header="851" w:footer="850" w:gutter="0"/>
      <w:pgNumType w:fmt="decimal"/>
      <w:cols w:space="425" w:num="1"/>
      <w:docGrid w:type="linesAndChars" w:linePitch="31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B8C9A1-C545-44DC-B73D-F7E3F72351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6BD3E32-DDA7-4771-83A5-42C8AB2E6DA0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67DCC25-0EDE-4731-A284-AD75259FF8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818585-424A-4D36-8113-0857E35FC9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20E492B-FFBC-429B-AEEA-57C58BC628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11D28CE-A807-4370-ABA0-D9CEA0D23CC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3BF1C3BD-AB13-4283-90AB-E20617FE80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6CC0265-096D-4AA5-BC6F-D2F707682D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F867442B-041A-4E9E-B4B5-E02A89F52B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7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31445"/>
              <wp:effectExtent l="3175" t="0" r="0" b="0"/>
              <wp:wrapNone/>
              <wp:docPr id="929817430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top:0pt;height:10.35pt;width:31.5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EDabTRAAAAAwEAAA8AAAAAAAAAAQAgAAAAIgAAAGRycy9kb3du&#10;cmV2LnhtbFBLAQIUABQAAAAIAIdO4kA34SF1BgIAABgEAAAOAAAAAAAAAAEAIAAAACA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3810" t="0" r="0" b="3810"/>
              <wp:wrapNone/>
              <wp:docPr id="210955709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Style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aT2QNIAAAAFAQAADwAAAAAAAAABACAAAAAiAAAAZHJzL2Rvd25y&#10;ZXYueG1sUEsBAhQAFAAAAAgAh07iQNo9PI0EAgAAHAQAAA4AAAAAAAAAAQAgAAAAI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Style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31445"/>
              <wp:effectExtent l="2540" t="0" r="0" b="4445"/>
              <wp:wrapNone/>
              <wp:docPr id="120576984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top:0pt;height:10.35pt;width:31.5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A2m00QAAAAMBAAAPAAAAAAAAAAEAIAAAACIAAABkcnMvZG93&#10;bnJldi54bWxQSwECFAAUAAAACACHTuJA3aKgpwcCAAAZ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left"/>
      <w:textAlignment w:val="baseline"/>
      <w:rPr>
        <w:rStyle w:val="17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IX8li7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Style w:val="17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/>
                            <w:textAlignment w:val="baseline"/>
                            <w:rPr>
                              <w:rStyle w:val="17"/>
                            </w:rPr>
                          </w:pP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3u45fSAAAABQEAAA8AAAAAAAAAAQAgAAAA&#10;IgAAAGRycy9kb3ducmV2LnhtbFBLAQIUABQAAAAIAIdO4kALq9lN2AEAALIDAAAOAAAAAAAAAAEA&#10;IAAAACE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widowControl/>
                      <w:textAlignment w:val="baseline"/>
                      <w:rPr>
                        <w:rStyle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pBdr>
        <w:bottom w:val="none" w:color="auto" w:sz="0" w:space="0"/>
      </w:pBdr>
      <w:snapToGrid w:val="0"/>
      <w:jc w:val="center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B88B3"/>
    <w:multiLevelType w:val="singleLevel"/>
    <w:tmpl w:val="899B88B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ED9355"/>
    <w:multiLevelType w:val="singleLevel"/>
    <w:tmpl w:val="E5ED93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44EDBA"/>
    <w:multiLevelType w:val="singleLevel"/>
    <w:tmpl w:val="3744ED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ZWMyMjYwNTI0YzdiNmQ5N2M1ZmNhNDcyZDE3NjIifQ=="/>
  </w:docVars>
  <w:rsids>
    <w:rsidRoot w:val="001E5623"/>
    <w:rsid w:val="000A703D"/>
    <w:rsid w:val="00151A7C"/>
    <w:rsid w:val="001962FE"/>
    <w:rsid w:val="001E5623"/>
    <w:rsid w:val="002A022F"/>
    <w:rsid w:val="00361263"/>
    <w:rsid w:val="003C6FCA"/>
    <w:rsid w:val="00420B32"/>
    <w:rsid w:val="00443403"/>
    <w:rsid w:val="00455620"/>
    <w:rsid w:val="00467BF2"/>
    <w:rsid w:val="00485B76"/>
    <w:rsid w:val="00514F88"/>
    <w:rsid w:val="00517B44"/>
    <w:rsid w:val="005C243D"/>
    <w:rsid w:val="0066487F"/>
    <w:rsid w:val="007155D4"/>
    <w:rsid w:val="00774493"/>
    <w:rsid w:val="00786486"/>
    <w:rsid w:val="00AD12D8"/>
    <w:rsid w:val="00B32CAB"/>
    <w:rsid w:val="00BA6D78"/>
    <w:rsid w:val="00BE5129"/>
    <w:rsid w:val="00C6049C"/>
    <w:rsid w:val="00CB3957"/>
    <w:rsid w:val="00D604B7"/>
    <w:rsid w:val="00E617E0"/>
    <w:rsid w:val="00EC6448"/>
    <w:rsid w:val="00ED5790"/>
    <w:rsid w:val="00FA3A83"/>
    <w:rsid w:val="00FA6583"/>
    <w:rsid w:val="01B14C06"/>
    <w:rsid w:val="01DC228A"/>
    <w:rsid w:val="02FD20BD"/>
    <w:rsid w:val="034D7011"/>
    <w:rsid w:val="035F08FF"/>
    <w:rsid w:val="04D32F02"/>
    <w:rsid w:val="06D106DE"/>
    <w:rsid w:val="073654E5"/>
    <w:rsid w:val="07917584"/>
    <w:rsid w:val="07AA466B"/>
    <w:rsid w:val="08300354"/>
    <w:rsid w:val="08422720"/>
    <w:rsid w:val="09C73E9B"/>
    <w:rsid w:val="0A7D5243"/>
    <w:rsid w:val="0A8253FF"/>
    <w:rsid w:val="0B4D2B69"/>
    <w:rsid w:val="0B9F01C5"/>
    <w:rsid w:val="0BA81834"/>
    <w:rsid w:val="0DB87AA6"/>
    <w:rsid w:val="0DC3495A"/>
    <w:rsid w:val="0F7A37E0"/>
    <w:rsid w:val="0FD130C2"/>
    <w:rsid w:val="10220F5F"/>
    <w:rsid w:val="11CB0A29"/>
    <w:rsid w:val="11DA782B"/>
    <w:rsid w:val="12A11A38"/>
    <w:rsid w:val="131F129E"/>
    <w:rsid w:val="133605CA"/>
    <w:rsid w:val="141B1C4B"/>
    <w:rsid w:val="15B33FA7"/>
    <w:rsid w:val="17107799"/>
    <w:rsid w:val="175E23B5"/>
    <w:rsid w:val="18C342A5"/>
    <w:rsid w:val="18FC6C57"/>
    <w:rsid w:val="1A4110A3"/>
    <w:rsid w:val="1B3E1243"/>
    <w:rsid w:val="1E65704C"/>
    <w:rsid w:val="1F705077"/>
    <w:rsid w:val="1FE57FE6"/>
    <w:rsid w:val="1FF921E1"/>
    <w:rsid w:val="23327E94"/>
    <w:rsid w:val="23371987"/>
    <w:rsid w:val="23A14683"/>
    <w:rsid w:val="23D51819"/>
    <w:rsid w:val="24A44BA9"/>
    <w:rsid w:val="24A83836"/>
    <w:rsid w:val="24B64D50"/>
    <w:rsid w:val="26130450"/>
    <w:rsid w:val="28BA1D43"/>
    <w:rsid w:val="290B4559"/>
    <w:rsid w:val="29C503D5"/>
    <w:rsid w:val="2A7E1965"/>
    <w:rsid w:val="2ACB6489"/>
    <w:rsid w:val="2B9E4129"/>
    <w:rsid w:val="2E013B7A"/>
    <w:rsid w:val="2E37779E"/>
    <w:rsid w:val="2E4A2126"/>
    <w:rsid w:val="2ED85835"/>
    <w:rsid w:val="2FE95EC5"/>
    <w:rsid w:val="3208129E"/>
    <w:rsid w:val="32B439D8"/>
    <w:rsid w:val="334A31D3"/>
    <w:rsid w:val="3512610C"/>
    <w:rsid w:val="35DA3E68"/>
    <w:rsid w:val="360D1CB4"/>
    <w:rsid w:val="363076F6"/>
    <w:rsid w:val="36EB14F7"/>
    <w:rsid w:val="37282198"/>
    <w:rsid w:val="385E2AE6"/>
    <w:rsid w:val="38853F7D"/>
    <w:rsid w:val="38B669E8"/>
    <w:rsid w:val="39F672BA"/>
    <w:rsid w:val="3C237ED3"/>
    <w:rsid w:val="3C833965"/>
    <w:rsid w:val="3CE04857"/>
    <w:rsid w:val="3E612F14"/>
    <w:rsid w:val="3F3822F4"/>
    <w:rsid w:val="3FAB0279"/>
    <w:rsid w:val="4081189E"/>
    <w:rsid w:val="42852A8E"/>
    <w:rsid w:val="42B401CE"/>
    <w:rsid w:val="43D441A9"/>
    <w:rsid w:val="46366A55"/>
    <w:rsid w:val="46476EB4"/>
    <w:rsid w:val="46E92025"/>
    <w:rsid w:val="46F96400"/>
    <w:rsid w:val="49890D10"/>
    <w:rsid w:val="49B93C25"/>
    <w:rsid w:val="4A361832"/>
    <w:rsid w:val="4A4A7727"/>
    <w:rsid w:val="4A5B2F2E"/>
    <w:rsid w:val="4BDE3999"/>
    <w:rsid w:val="4C034A4E"/>
    <w:rsid w:val="4CA23096"/>
    <w:rsid w:val="4CB33764"/>
    <w:rsid w:val="4CE05860"/>
    <w:rsid w:val="4E4F0F85"/>
    <w:rsid w:val="4E75204B"/>
    <w:rsid w:val="50BA0C2B"/>
    <w:rsid w:val="51BD627C"/>
    <w:rsid w:val="51D45731"/>
    <w:rsid w:val="527321FC"/>
    <w:rsid w:val="52E55A8A"/>
    <w:rsid w:val="535C55BA"/>
    <w:rsid w:val="55823A64"/>
    <w:rsid w:val="580A7CA9"/>
    <w:rsid w:val="58B52370"/>
    <w:rsid w:val="58CD149A"/>
    <w:rsid w:val="5B2242E1"/>
    <w:rsid w:val="5B4019D5"/>
    <w:rsid w:val="5C604DBF"/>
    <w:rsid w:val="5D3715D8"/>
    <w:rsid w:val="5DBB50C5"/>
    <w:rsid w:val="5E0D1030"/>
    <w:rsid w:val="5F72170C"/>
    <w:rsid w:val="6166423A"/>
    <w:rsid w:val="61B74A96"/>
    <w:rsid w:val="6292105F"/>
    <w:rsid w:val="62A24B6E"/>
    <w:rsid w:val="6314353B"/>
    <w:rsid w:val="64AD03D2"/>
    <w:rsid w:val="651D34C0"/>
    <w:rsid w:val="655D74FA"/>
    <w:rsid w:val="667D1AA9"/>
    <w:rsid w:val="66F6276A"/>
    <w:rsid w:val="691D000B"/>
    <w:rsid w:val="6957551F"/>
    <w:rsid w:val="69804BA5"/>
    <w:rsid w:val="6A334CB8"/>
    <w:rsid w:val="6A720D9E"/>
    <w:rsid w:val="6A7C7DDD"/>
    <w:rsid w:val="6BBE4C73"/>
    <w:rsid w:val="6CEE3336"/>
    <w:rsid w:val="6D4361DB"/>
    <w:rsid w:val="6F4656AB"/>
    <w:rsid w:val="703648AA"/>
    <w:rsid w:val="706B558B"/>
    <w:rsid w:val="707774B4"/>
    <w:rsid w:val="708725E8"/>
    <w:rsid w:val="71103ECF"/>
    <w:rsid w:val="713A4D9B"/>
    <w:rsid w:val="716D6F1F"/>
    <w:rsid w:val="726600A5"/>
    <w:rsid w:val="72A310A6"/>
    <w:rsid w:val="72F07E08"/>
    <w:rsid w:val="74AC7D5E"/>
    <w:rsid w:val="74AD5D8F"/>
    <w:rsid w:val="76116A13"/>
    <w:rsid w:val="7748097B"/>
    <w:rsid w:val="7901775F"/>
    <w:rsid w:val="79037462"/>
    <w:rsid w:val="79C43C92"/>
    <w:rsid w:val="7A3E76AA"/>
    <w:rsid w:val="7CBC6FAC"/>
    <w:rsid w:val="7E1A2E14"/>
    <w:rsid w:val="7EA44EB6"/>
    <w:rsid w:val="7EB71B68"/>
    <w:rsid w:val="7F9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415" w:right="247" w:hanging="3411"/>
      <w:outlineLvl w:val="0"/>
    </w:pPr>
    <w:rPr>
      <w:rFonts w:ascii="微软雅黑" w:hAnsi="微软雅黑" w:eastAsia="微软雅黑" w:cs="微软雅黑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1"/>
    <w:pPr>
      <w:ind w:left="498"/>
      <w:outlineLvl w:val="1"/>
    </w:pPr>
    <w:rPr>
      <w:rFonts w:ascii="方正仿宋简体" w:hAnsi="方正仿宋简体" w:eastAsia="方正仿宋简体" w:cs="方正仿宋简体"/>
      <w:b/>
      <w:bCs/>
      <w:sz w:val="32"/>
      <w:szCs w:val="32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98"/>
    </w:pPr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Body Text First Indent"/>
    <w:basedOn w:val="4"/>
    <w:qFormat/>
    <w:uiPriority w:val="99"/>
    <w:pPr>
      <w:spacing w:line="500" w:lineRule="exact"/>
      <w:ind w:firstLine="640" w:firstLineChars="200"/>
    </w:pPr>
    <w:rPr>
      <w:rFonts w:ascii="Times New Roman" w:hAnsi="Times New Roman" w:eastAsia="方正仿宋简体" w:cs="Times New Roman"/>
      <w:kern w:val="0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qFormat/>
    <w:uiPriority w:val="0"/>
    <w:rPr>
      <w:color w:val="666666"/>
    </w:rPr>
  </w:style>
  <w:style w:type="character" w:styleId="14">
    <w:name w:val="Emphasis"/>
    <w:qFormat/>
    <w:uiPriority w:val="0"/>
    <w:rPr>
      <w:color w:val="CC0000"/>
    </w:rPr>
  </w:style>
  <w:style w:type="character" w:styleId="15">
    <w:name w:val="Hyperlink"/>
    <w:qFormat/>
    <w:uiPriority w:val="0"/>
    <w:rPr>
      <w:color w:val="666666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BodyText"/>
    <w:basedOn w:val="1"/>
    <w:qFormat/>
    <w:uiPriority w:val="0"/>
    <w:pPr>
      <w:jc w:val="center"/>
    </w:pPr>
    <w:rPr>
      <w:rFonts w:ascii="仿宋_GB2312" w:eastAsia="仿宋_GB2312" w:cs="Times New Roman"/>
      <w:b/>
      <w:bCs/>
      <w:sz w:val="36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21">
    <w:name w:val="PlainText"/>
    <w:basedOn w:val="1"/>
    <w:qFormat/>
    <w:uiPriority w:val="0"/>
    <w:rPr>
      <w:rFonts w:ascii="宋体" w:hAnsi="Courier New"/>
      <w:szCs w:val="21"/>
    </w:rPr>
  </w:style>
  <w:style w:type="paragraph" w:customStyle="1" w:styleId="22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3">
    <w:name w:val="Acetate"/>
    <w:basedOn w:val="1"/>
    <w:semiHidden/>
    <w:qFormat/>
    <w:uiPriority w:val="0"/>
    <w:rPr>
      <w:sz w:val="18"/>
      <w:szCs w:val="18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customStyle="1" w:styleId="25">
    <w:name w:val="TableGrid"/>
    <w:basedOn w:val="18"/>
    <w:qFormat/>
    <w:uiPriority w:val="0"/>
  </w:style>
  <w:style w:type="character" w:customStyle="1" w:styleId="26">
    <w:name w:val="PageNumber"/>
    <w:basedOn w:val="17"/>
    <w:qFormat/>
    <w:uiPriority w:val="0"/>
  </w:style>
  <w:style w:type="character" w:customStyle="1" w:styleId="27">
    <w:name w:val="UserStyle_0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28">
    <w:name w:val="UserStyle_1"/>
    <w:qFormat/>
    <w:uiPriority w:val="0"/>
    <w:rPr>
      <w:rFonts w:ascii="宋体" w:hAnsi="宋体" w:eastAsia="宋体"/>
      <w:color w:val="000000"/>
      <w:sz w:val="22"/>
      <w:szCs w:val="22"/>
    </w:rPr>
  </w:style>
  <w:style w:type="character" w:customStyle="1" w:styleId="29">
    <w:name w:val="UserStyle_2"/>
    <w:qFormat/>
    <w:uiPriority w:val="0"/>
    <w:rPr>
      <w:rFonts w:ascii="仿宋_GB2312" w:eastAsia="仿宋_GB2312"/>
      <w:color w:val="000000"/>
      <w:sz w:val="24"/>
      <w:szCs w:val="24"/>
    </w:rPr>
  </w:style>
  <w:style w:type="character" w:customStyle="1" w:styleId="30">
    <w:name w:val="UserStyle_3"/>
    <w:qFormat/>
    <w:uiPriority w:val="0"/>
    <w:rPr>
      <w:rFonts w:ascii="宋体" w:hAnsi="宋体" w:eastAsia="宋体"/>
      <w:color w:val="FF0000"/>
      <w:sz w:val="21"/>
      <w:szCs w:val="21"/>
    </w:rPr>
  </w:style>
  <w:style w:type="character" w:customStyle="1" w:styleId="31">
    <w:name w:val="UserStyle_4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32">
    <w:name w:val="UserStyle_5"/>
    <w:qFormat/>
    <w:uiPriority w:val="0"/>
    <w:rPr>
      <w:rFonts w:ascii="仿宋_GB2312" w:eastAsia="仿宋_GB2312"/>
      <w:color w:val="000000"/>
      <w:sz w:val="24"/>
      <w:szCs w:val="24"/>
    </w:rPr>
  </w:style>
  <w:style w:type="character" w:customStyle="1" w:styleId="33">
    <w:name w:val="UserStyle_6"/>
    <w:qFormat/>
    <w:uiPriority w:val="0"/>
    <w:rPr>
      <w:rFonts w:ascii="宋体" w:hAnsi="宋体" w:eastAsia="宋体"/>
      <w:color w:val="000000"/>
      <w:sz w:val="22"/>
      <w:szCs w:val="22"/>
    </w:rPr>
  </w:style>
  <w:style w:type="character" w:customStyle="1" w:styleId="34">
    <w:name w:val="UserStyle_7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35">
    <w:name w:val="UserStyle_8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36">
    <w:name w:val="UserStyle_9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37">
    <w:name w:val="UserStyle_10"/>
    <w:qFormat/>
    <w:uiPriority w:val="0"/>
    <w:rPr>
      <w:color w:val="605E5C"/>
      <w:shd w:val="clear" w:color="auto" w:fill="E1DFDD"/>
    </w:rPr>
  </w:style>
  <w:style w:type="paragraph" w:customStyle="1" w:styleId="38">
    <w:name w:val="179"/>
    <w:basedOn w:val="1"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  <w:style w:type="paragraph" w:styleId="39">
    <w:name w:val="List Paragraph"/>
    <w:basedOn w:val="1"/>
    <w:qFormat/>
    <w:uiPriority w:val="1"/>
    <w:pPr>
      <w:ind w:left="498" w:firstLine="638"/>
    </w:pPr>
    <w:rPr>
      <w:rFonts w:ascii="方正仿宋简体" w:hAnsi="方正仿宋简体" w:eastAsia="方正仿宋简体" w:cs="方正仿宋简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9404</Words>
  <Characters>9726</Characters>
  <Lines>125</Lines>
  <Paragraphs>35</Paragraphs>
  <TotalTime>1</TotalTime>
  <ScaleCrop>false</ScaleCrop>
  <LinksUpToDate>false</LinksUpToDate>
  <CharactersWithSpaces>10303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2024-05-08T10:19:00Z</dcterms:created>
  <dc:creator>limingxuan</dc:creator>
  <cp:lastModifiedBy>^twrcow^</cp:lastModifiedBy>
  <cp:lastPrinted>2024-05-23T13:30:00Z</cp:lastPrinted>
  <dcterms:modified xsi:type="dcterms:W3CDTF">2024-07-01T05:25:25Z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B607C04C2EF8490E8EEFAADBEA2AF163_13</vt:lpwstr>
  </property>
</Properties>
</file>