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年度“中国大学生自强之星”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奖学金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推报工作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学院团委</w:t>
      </w:r>
      <w:r>
        <w:rPr>
          <w:rFonts w:hint="eastAsia" w:eastAsia="方正仿宋简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直</w:t>
      </w:r>
      <w:r>
        <w:rPr>
          <w:rFonts w:hint="eastAsia" w:eastAsia="方正仿宋简体"/>
          <w:sz w:val="32"/>
          <w:szCs w:val="32"/>
          <w:lang w:val="en-US" w:eastAsia="zh-CN"/>
        </w:rPr>
        <w:t>属、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附属单位团委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根据兵团团委</w:t>
      </w:r>
      <w:r>
        <w:rPr>
          <w:rFonts w:hint="eastAsia" w:ascii="Times New Roman" w:hAnsi="Times New Roman" w:eastAsia="方正仿宋简体"/>
          <w:sz w:val="32"/>
          <w:szCs w:val="32"/>
        </w:rPr>
        <w:t>《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关于推报</w:t>
      </w:r>
      <w:r>
        <w:rPr>
          <w:rFonts w:hint="eastAsia" w:ascii="Times New Roman" w:hAnsi="Times New Roman"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sz w:val="32"/>
          <w:szCs w:val="32"/>
        </w:rPr>
        <w:t>年度“中国大学生自强之星”奖学金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/>
          <w:sz w:val="32"/>
          <w:szCs w:val="32"/>
        </w:rPr>
        <w:t>工作提示》要求，现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在全校范围内组织开展推报工作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有关事项通知如下。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一、奖学金设置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1.“中国大学生自强之星标兵”，每人可获得奖学金证书和10000元“中国大学生自强奖学金”；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2.“中国大学生自强之星” 每人可获得奖学金证书和2000元“中国大学生自强奖学金”。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二、名额分配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每个单位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择优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推报1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-2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名“中国大学生自强之星”奖学金候选人，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校团委将从候选人中推报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名“中国大学生自强之星”</w:t>
      </w:r>
      <w:r>
        <w:rPr>
          <w:rFonts w:hint="eastAsia" w:eastAsia="方正仿宋简体"/>
          <w:sz w:val="32"/>
          <w:szCs w:val="32"/>
          <w:lang w:val="en-US" w:eastAsia="zh-CN"/>
        </w:rPr>
        <w:t>（含社区实践类候选人1名）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至兵团团委，兵团团委将择优评选出“中国大学生自强之星”</w:t>
      </w:r>
      <w:r>
        <w:rPr>
          <w:rFonts w:hint="eastAsia" w:eastAsia="方正仿宋简体"/>
          <w:sz w:val="32"/>
          <w:szCs w:val="32"/>
          <w:lang w:val="en-US" w:eastAsia="zh-CN"/>
        </w:rPr>
        <w:t>（含社区实践类候选人）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三、报名条件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</w:t>
      </w:r>
      <w:r>
        <w:rPr>
          <w:rFonts w:hint="eastAsia" w:eastAsia="方正仿宋简体"/>
          <w:sz w:val="32"/>
          <w:szCs w:val="32"/>
          <w:lang w:val="en-US" w:eastAsia="zh-CN"/>
        </w:rPr>
        <w:t>截至2022年暑假前，在学的普通高校（含民办、高职）全日制本、专科生和研究生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2.具有良好的思想政治素质，学习成绩优良，品行端正，自强自立，乐观向上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  <w:lang w:val="en-US" w:eastAsia="zh-CN"/>
        </w:rPr>
        <w:t>来自相对困难家庭或地区的学生优先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3.在投身</w:t>
      </w:r>
      <w:r>
        <w:rPr>
          <w:rFonts w:hint="eastAsia" w:eastAsia="方正仿宋简体"/>
          <w:sz w:val="32"/>
          <w:szCs w:val="32"/>
          <w:lang w:val="en-US" w:eastAsia="zh-CN"/>
        </w:rPr>
        <w:t>新冠肺炎疫情防控、服务全面建成小康社会、助力乡村振兴、参与社会治理创新、弘扬网上文明、助推学术和科技进步等方面事迹突出，积极参加社区报到、社会实践、志愿服务、青年之家等服务项目年度不少于20小时，要求</w:t>
      </w:r>
      <w:r>
        <w:rPr>
          <w:rFonts w:hint="eastAsia" w:ascii="Times New Roman" w:hAnsi="Times New Roman" w:eastAsia="方正仿宋简体"/>
          <w:sz w:val="32"/>
          <w:szCs w:val="32"/>
        </w:rPr>
        <w:t>在校园媒体或社会</w:t>
      </w:r>
      <w:r>
        <w:rPr>
          <w:rFonts w:hint="eastAsia" w:eastAsia="方正仿宋简体"/>
          <w:sz w:val="32"/>
          <w:szCs w:val="32"/>
          <w:lang w:val="en-US" w:eastAsia="zh-CN"/>
        </w:rPr>
        <w:t>媒体</w:t>
      </w:r>
      <w:r>
        <w:rPr>
          <w:rFonts w:hint="eastAsia" w:ascii="Times New Roman" w:hAnsi="Times New Roman" w:eastAsia="方正仿宋简体"/>
          <w:sz w:val="32"/>
          <w:szCs w:val="32"/>
        </w:rPr>
        <w:t>上有过相关报道</w:t>
      </w:r>
      <w:r>
        <w:rPr>
          <w:rFonts w:hint="eastAsia" w:eastAsia="方正仿宋简体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方正仿宋简体"/>
          <w:sz w:val="32"/>
          <w:szCs w:val="32"/>
        </w:rPr>
        <w:t>取得</w:t>
      </w:r>
      <w:r>
        <w:rPr>
          <w:rFonts w:hint="eastAsia" w:eastAsia="方正仿宋简体"/>
          <w:sz w:val="32"/>
          <w:szCs w:val="32"/>
          <w:lang w:val="en-US" w:eastAsia="zh-CN"/>
        </w:rPr>
        <w:t>一定</w:t>
      </w:r>
      <w:r>
        <w:rPr>
          <w:rFonts w:hint="eastAsia" w:ascii="Times New Roman" w:hAnsi="Times New Roman" w:eastAsia="方正仿宋简体"/>
          <w:sz w:val="32"/>
          <w:szCs w:val="32"/>
        </w:rPr>
        <w:t>反响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  <w:lang w:val="en-US" w:eastAsia="zh-CN"/>
        </w:rPr>
        <w:t>在当代大学生中具有榜样作用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4.奖学金分为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爱国修德、勤学求真、创新创业、社区实践、奋斗力行5</w:t>
      </w:r>
      <w:r>
        <w:rPr>
          <w:rFonts w:hint="eastAsia" w:eastAsia="方正仿宋简体"/>
          <w:sz w:val="32"/>
          <w:szCs w:val="32"/>
          <w:lang w:val="en-US" w:eastAsia="zh-CN"/>
        </w:rPr>
        <w:t>个类别；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.往届“中国大学生自强之星”获得者不再参与本次活动。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学院团委</w:t>
      </w:r>
      <w:r>
        <w:rPr>
          <w:rFonts w:hint="eastAsia" w:eastAsia="方正仿宋简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直</w:t>
      </w:r>
      <w:r>
        <w:rPr>
          <w:rFonts w:hint="eastAsia" w:eastAsia="方正仿宋简体"/>
          <w:sz w:val="32"/>
          <w:szCs w:val="32"/>
          <w:lang w:val="en-US" w:eastAsia="zh-CN"/>
        </w:rPr>
        <w:t>属、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附属单位团委负责组织本单位推报工作，择优推荐</w:t>
      </w:r>
      <w:r>
        <w:rPr>
          <w:rFonts w:hint="eastAsia" w:ascii="Times New Roman" w:hAnsi="Times New Roman" w:eastAsia="方正仿宋简体"/>
          <w:sz w:val="32"/>
          <w:szCs w:val="32"/>
        </w:rPr>
        <w:t>“中国大学生自强之星”候选人</w:t>
      </w:r>
      <w:r>
        <w:rPr>
          <w:rFonts w:hint="eastAsia" w:eastAsia="方正仿宋简体"/>
          <w:sz w:val="32"/>
          <w:szCs w:val="32"/>
          <w:lang w:eastAsia="zh-CN"/>
        </w:rPr>
        <w:t>（</w:t>
      </w:r>
      <w:r>
        <w:rPr>
          <w:rFonts w:hint="eastAsia" w:eastAsia="方正仿宋简体"/>
          <w:sz w:val="32"/>
          <w:szCs w:val="32"/>
          <w:lang w:val="en-US" w:eastAsia="zh-CN"/>
        </w:rPr>
        <w:t>含社区实践类候选人</w:t>
      </w:r>
      <w:r>
        <w:rPr>
          <w:rFonts w:hint="eastAsia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经学院公示无异议后，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于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18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日下午18：00前将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>将推荐汇总表（附件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>）和报名表（附件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>）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电子版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，以及推荐同学事迹宣传稿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>发送至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邮箱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1063942556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@qq.com，纸质</w:t>
      </w:r>
      <w:r>
        <w:rPr>
          <w:rFonts w:hint="eastAsia" w:eastAsia="方正仿宋简体"/>
          <w:b/>
          <w:bCs/>
          <w:sz w:val="32"/>
          <w:szCs w:val="32"/>
          <w:u w:val="single"/>
          <w:lang w:val="en-US" w:eastAsia="zh-CN"/>
        </w:rPr>
        <w:t>盖章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  <w:lang w:val="en-US" w:eastAsia="zh-CN"/>
        </w:rPr>
        <w:t>版交至团委205办公室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1438" w:leftChars="304" w:hanging="800" w:hangingChars="250"/>
        <w:jc w:val="both"/>
        <w:textAlignment w:val="auto"/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</w:t>
      </w:r>
      <w:r>
        <w:rPr>
          <w:rFonts w:hint="eastAsia" w:eastAsia="方正仿宋简体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年度“中国大学生自强之星”奖学金推荐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方正仿宋简体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</w:t>
      </w:r>
      <w:r>
        <w:rPr>
          <w:rFonts w:hint="eastAsia" w:eastAsia="方正仿宋简体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年度“中国大学生自强之星”奖学金报名</w:t>
      </w:r>
      <w:r>
        <w:rPr>
          <w:rFonts w:hint="eastAsia" w:ascii="Times New Roman" w:hAnsi="Times New Roman" w:eastAsia="方正仿宋简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       石河子大学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团委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方正仿宋简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日   </w:t>
      </w:r>
    </w:p>
    <w:p>
      <w:pPr>
        <w:spacing w:line="560" w:lineRule="exact"/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7"/>
        <w:gridCol w:w="1048"/>
        <w:gridCol w:w="705"/>
        <w:gridCol w:w="705"/>
        <w:gridCol w:w="765"/>
        <w:gridCol w:w="1154"/>
        <w:gridCol w:w="1381"/>
        <w:gridCol w:w="1740"/>
        <w:gridCol w:w="1875"/>
        <w:gridCol w:w="1905"/>
        <w:gridCol w:w="2394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简体" w:eastAsia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小标宋简体" w:eastAsia="方正小标宋简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方正小标宋简体" w:eastAsia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年度“中国大学生自强之星”奖学金推荐汇总表</w:t>
            </w:r>
          </w:p>
          <w:p>
            <w:pPr>
              <w:widowControl/>
              <w:jc w:val="center"/>
              <w:rPr>
                <w:rFonts w:ascii="方正小标宋简体" w:eastAsia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方正黑体简体" w:eastAsia="方正黑体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简体" w:eastAsia="方正黑体简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方正黑体简体" w:eastAsia="方正黑体简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9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事迹类别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银行卡号 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（接收奖学金）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开户行名称 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（具体到支行）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2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2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社区实践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2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方正仿宋简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方正仿宋简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、请按照推荐的优先顺序来排序。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方正仿宋简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、可根据本地分配的各奖项名额添加或减少表格的相关行数。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3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事迹介绍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一栏，请简要概况并填写所推荐同学的自强事迹（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150-200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字）。</w:t>
            </w:r>
          </w:p>
          <w:p>
            <w:pPr>
              <w:widowControl/>
              <w:spacing w:line="400" w:lineRule="exact"/>
              <w:jc w:val="left"/>
              <w:rPr>
                <w:rFonts w:hint="default" w:eastAsia="方正仿宋简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4、“事迹类别”一栏，从爱国修德、勤学求真、创新创业、社区实践、奋斗力行五类中选择一类填写。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19" w:charSpace="640"/>
        </w:sect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年度“中国大学生自强之星”奖学金报名表</w:t>
      </w:r>
    </w:p>
    <w:tbl>
      <w:tblPr>
        <w:tblStyle w:val="7"/>
        <w:tblW w:w="8547" w:type="dxa"/>
        <w:jc w:val="center"/>
        <w:tblCellSpacing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176"/>
        <w:gridCol w:w="2268"/>
        <w:gridCol w:w="1232"/>
        <w:gridCol w:w="2028"/>
        <w:gridCol w:w="1843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事迹类别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593" w:hRule="atLeast"/>
          <w:tblCellSpacing w:w="0" w:type="dxa"/>
          <w:jc w:val="center"/>
        </w:trPr>
        <w:tc>
          <w:tcPr>
            <w:tcW w:w="85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事迹简介 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（简要说明个人自强事迹和成果，2000字以内）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111760</wp:posOffset>
                      </wp:positionV>
                      <wp:extent cx="54387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5690" y="5130800"/>
                                <a:ext cx="543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25pt;margin-top:8.8pt;height:0pt;width:428.25pt;z-index:251659264;mso-width-relative:page;mso-height-relative:page;" filled="f" stroked="t" coordsize="21600,21600" o:gfxdata="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qDWDWAAAACQEAAA8AAAAAAAAAAQAgAAAAIgAAAGRycy9kb3ducmV2&#10;LnhtbFBLAQIUABQAAAAIAIdO4kBRGMti/gEAAN8DAAAOAAAAAAAAAAEAIAAAACUBAABkcnMvZTJv&#10;RG9jLnhtbFBLBQYAAAAABgAGAFkBAACV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852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4264" w:type="dxa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校团委意见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ind w:firstLine="2104" w:firstLineChars="800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盖章（签名）</w:t>
            </w:r>
          </w:p>
          <w:p>
            <w:pPr>
              <w:ind w:firstLine="2104" w:firstLineChars="800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年  月   日</w:t>
            </w:r>
          </w:p>
        </w:tc>
        <w:tc>
          <w:tcPr>
            <w:tcW w:w="4264" w:type="dxa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县级团委意见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98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sz w:val="26"/>
                <w:szCs w:val="26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6"/>
                <w:szCs w:val="26"/>
                <w:lang w:val="en-US" w:eastAsia="zh-CN"/>
              </w:rPr>
              <w:t>仅社区实践类填写</w:t>
            </w:r>
            <w:r>
              <w:rPr>
                <w:rFonts w:hint="eastAsia" w:ascii="方正仿宋简体" w:hAnsi="方正仿宋简体" w:eastAsia="方正仿宋简体" w:cs="方正仿宋简体"/>
                <w:sz w:val="26"/>
                <w:szCs w:val="26"/>
                <w:lang w:eastAsia="zh-CN"/>
              </w:rPr>
              <w:t>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</w:rPr>
              <w:t>盖章（签名）: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8528" w:type="dxa"/>
            <w:gridSpan w:val="2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1100" w:line="240" w:lineRule="auto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</w:rPr>
              <w:t>省级团委意见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514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6"/>
                <w:szCs w:val="2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6"/>
                <w:szCs w:val="26"/>
              </w:rPr>
              <w:t>盖章（签名）: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  <w:p>
            <w:pPr>
              <w:ind w:firstLine="5112" w:firstLineChars="2400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</w:rPr>
      </w:pPr>
    </w:p>
    <w:p>
      <w:pPr>
        <w:widowControl/>
        <w:spacing w:line="400" w:lineRule="exact"/>
        <w:ind w:left="480" w:hanging="486" w:hangingChars="200"/>
        <w:jc w:val="left"/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方正仿宋简体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此表格作为</w:t>
      </w:r>
      <w:r>
        <w:rPr>
          <w:rFonts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021</w:t>
      </w:r>
      <w:r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年度“中国大学生自强之星”奖学金推报活动报名表统一上报使用。</w:t>
      </w:r>
    </w:p>
    <w:p>
      <w:pPr>
        <w:widowControl/>
        <w:spacing w:line="400" w:lineRule="exact"/>
        <w:ind w:left="480" w:hanging="486" w:hangingChars="200"/>
        <w:jc w:val="left"/>
        <w:rPr>
          <w:rFonts w:hint="default" w:eastAsia="方正仿宋简体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2.“事迹类别”一栏，从爱国修德、勤学求真、创新创业、社区实践、奋斗力行五类中选择一类填写。</w:t>
      </w: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820485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Q4NTU4MWIyYmVmYjM0ZDU2MjgwMzY0Y2FkYzkifQ=="/>
  </w:docVars>
  <w:rsids>
    <w:rsidRoot w:val="00A9301D"/>
    <w:rsid w:val="00006BA0"/>
    <w:rsid w:val="0001014A"/>
    <w:rsid w:val="000531CC"/>
    <w:rsid w:val="00097F48"/>
    <w:rsid w:val="000D2E51"/>
    <w:rsid w:val="00100E3C"/>
    <w:rsid w:val="00101D04"/>
    <w:rsid w:val="00177E5C"/>
    <w:rsid w:val="0019341B"/>
    <w:rsid w:val="002132A1"/>
    <w:rsid w:val="002C1FD1"/>
    <w:rsid w:val="002F28FD"/>
    <w:rsid w:val="00365F2F"/>
    <w:rsid w:val="004163E2"/>
    <w:rsid w:val="004179DB"/>
    <w:rsid w:val="00465FAF"/>
    <w:rsid w:val="00466D9A"/>
    <w:rsid w:val="004D4F8C"/>
    <w:rsid w:val="005538BF"/>
    <w:rsid w:val="00557297"/>
    <w:rsid w:val="0058240E"/>
    <w:rsid w:val="005C7871"/>
    <w:rsid w:val="005E2655"/>
    <w:rsid w:val="005E6998"/>
    <w:rsid w:val="00626EDB"/>
    <w:rsid w:val="006374BE"/>
    <w:rsid w:val="007A4B4A"/>
    <w:rsid w:val="00842F28"/>
    <w:rsid w:val="008667E6"/>
    <w:rsid w:val="0087685A"/>
    <w:rsid w:val="008C2BB7"/>
    <w:rsid w:val="008C3294"/>
    <w:rsid w:val="00914C76"/>
    <w:rsid w:val="00952275"/>
    <w:rsid w:val="009C2E3B"/>
    <w:rsid w:val="009F2EB2"/>
    <w:rsid w:val="00A9301D"/>
    <w:rsid w:val="00AA3E31"/>
    <w:rsid w:val="00B55DCF"/>
    <w:rsid w:val="00B77776"/>
    <w:rsid w:val="00B85982"/>
    <w:rsid w:val="00BC2CFA"/>
    <w:rsid w:val="00BF5B92"/>
    <w:rsid w:val="00C41546"/>
    <w:rsid w:val="00C57C92"/>
    <w:rsid w:val="00CE14E1"/>
    <w:rsid w:val="00CF60A4"/>
    <w:rsid w:val="00E1014B"/>
    <w:rsid w:val="00E23FFF"/>
    <w:rsid w:val="00F17493"/>
    <w:rsid w:val="00FD0026"/>
    <w:rsid w:val="055155D3"/>
    <w:rsid w:val="0CB41028"/>
    <w:rsid w:val="0E720003"/>
    <w:rsid w:val="13F44B4A"/>
    <w:rsid w:val="14FC6F16"/>
    <w:rsid w:val="1B1771EB"/>
    <w:rsid w:val="1C4F189B"/>
    <w:rsid w:val="27A51663"/>
    <w:rsid w:val="2C1B6E37"/>
    <w:rsid w:val="2D3632E2"/>
    <w:rsid w:val="307F5A79"/>
    <w:rsid w:val="39CF205E"/>
    <w:rsid w:val="40275B99"/>
    <w:rsid w:val="41F9791A"/>
    <w:rsid w:val="46B26ACF"/>
    <w:rsid w:val="491C399C"/>
    <w:rsid w:val="4D102DAA"/>
    <w:rsid w:val="4D534F58"/>
    <w:rsid w:val="508D643F"/>
    <w:rsid w:val="50FA2822"/>
    <w:rsid w:val="5248661A"/>
    <w:rsid w:val="55557017"/>
    <w:rsid w:val="57C11B1C"/>
    <w:rsid w:val="5936778C"/>
    <w:rsid w:val="59DB1FA1"/>
    <w:rsid w:val="5A1E4124"/>
    <w:rsid w:val="648E7090"/>
    <w:rsid w:val="6A067116"/>
    <w:rsid w:val="6A146E33"/>
    <w:rsid w:val="7A6614BD"/>
    <w:rsid w:val="7DCC1EC7"/>
    <w:rsid w:val="7E363558"/>
    <w:rsid w:val="7EE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7671-61FC-4492-B5FA-EFE1CA0FE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1252</Words>
  <Characters>1330</Characters>
  <Lines>13</Lines>
  <Paragraphs>3</Paragraphs>
  <TotalTime>23</TotalTime>
  <ScaleCrop>false</ScaleCrop>
  <LinksUpToDate>false</LinksUpToDate>
  <CharactersWithSpaces>1526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2020-06-29T08:29:00Z</dcterms:created>
  <dc:creator>Administrator</dc:creator>
  <cp:lastModifiedBy>Administrator</cp:lastModifiedBy>
  <cp:lastPrinted>2022-05-10T09:04:04Z</cp:lastPrinted>
  <dcterms:modified xsi:type="dcterms:W3CDTF">2022-05-10T09:14:26Z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255714C1A6C44C11AFF548C0B049E9E9</vt:lpwstr>
  </property>
</Properties>
</file>