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snapToGrid w:val="0"/>
        <w:rPr>
          <w:rFonts w:hint="eastAsia" w:eastAsia="仿宋_GB2312"/>
          <w:color w:val="auto"/>
          <w:sz w:val="32"/>
          <w:highlight w:val="none"/>
          <w:u w:val="none"/>
        </w:rPr>
      </w:pPr>
    </w:p>
    <w:p>
      <w:pPr>
        <w:adjustRightInd w:val="0"/>
        <w:snapToGrid w:val="0"/>
        <w:spacing w:line="560" w:lineRule="exact"/>
        <w:ind w:left="636" w:leftChars="105" w:right="638" w:rightChars="304" w:hanging="416" w:hangingChars="130"/>
        <w:jc w:val="center"/>
        <w:rPr>
          <w:rFonts w:ascii="Times New Roman" w:hAnsi="Times New Roman" w:eastAsia="方正仿宋简体" w:cs="Times New Roman"/>
          <w:sz w:val="32"/>
        </w:rPr>
      </w:pPr>
      <w:r>
        <w:rPr>
          <w:rFonts w:ascii="Times New Roman" w:hAnsi="Times New Roman" w:eastAsia="方正仿宋简体" w:cs="Times New Roman"/>
          <w:sz w:val="32"/>
        </w:rPr>
        <w:t>石大团发〔202</w:t>
      </w:r>
      <w:r>
        <w:rPr>
          <w:rFonts w:hint="eastAsia" w:ascii="Times New Roman" w:hAnsi="Times New Roman" w:eastAsia="方正仿宋简体" w:cs="Times New Roman"/>
          <w:sz w:val="32"/>
        </w:rPr>
        <w:t>2</w:t>
      </w:r>
      <w:r>
        <w:rPr>
          <w:rFonts w:ascii="Times New Roman" w:hAnsi="Times New Roman" w:eastAsia="方正仿宋简体" w:cs="Times New Roman"/>
          <w:sz w:val="32"/>
        </w:rPr>
        <w:t>〕</w:t>
      </w:r>
      <w:r>
        <w:rPr>
          <w:rFonts w:hint="eastAsia" w:ascii="Times New Roman" w:hAnsi="Times New Roman" w:eastAsia="方正仿宋简体" w:cs="Times New Roman"/>
          <w:sz w:val="32"/>
          <w:lang w:val="en-US" w:eastAsia="zh-CN"/>
        </w:rPr>
        <w:t>7</w:t>
      </w:r>
      <w:r>
        <w:rPr>
          <w:rFonts w:ascii="Times New Roman" w:hAnsi="Times New Roman" w:eastAsia="方正仿宋简体" w:cs="Times New Roman"/>
          <w:sz w:val="32"/>
        </w:rPr>
        <w:t>号</w:t>
      </w:r>
    </w:p>
    <w:p>
      <w:pPr>
        <w:snapToGrid w:val="0"/>
        <w:rPr>
          <w:rFonts w:hint="eastAsia"/>
        </w:rPr>
      </w:pPr>
    </w:p>
    <w:p>
      <w:pPr>
        <w:widowControl w:val="0"/>
        <w:kinsoku/>
        <w:autoSpaceDE/>
        <w:autoSpaceDN/>
        <w:adjustRightInd/>
        <w:snapToGrid/>
        <w:spacing w:line="760" w:lineRule="exact"/>
        <w:jc w:val="center"/>
        <w:textAlignment w:val="auto"/>
        <w:rPr>
          <w:rFonts w:hint="eastAsia" w:ascii="方正小标宋简体" w:hAnsi="Times New Roman" w:eastAsia="方正小标宋简体" w:cs="Times New Roman"/>
          <w:snapToGrid/>
          <w:color w:val="auto"/>
          <w:kern w:val="2"/>
          <w:sz w:val="44"/>
          <w:szCs w:val="44"/>
          <w:highlight w:val="none"/>
          <w:u w:val="none"/>
          <w:lang w:val="en-US" w:eastAsia="zh-CN" w:bidi="ar-SA"/>
        </w:rPr>
      </w:pPr>
      <w:r>
        <w:rPr>
          <w:rFonts w:hint="eastAsia" w:ascii="方正小标宋简体" w:hAnsi="Times New Roman" w:eastAsia="方正小标宋简体" w:cs="Times New Roman"/>
          <w:snapToGrid/>
          <w:color w:val="auto"/>
          <w:kern w:val="2"/>
          <w:sz w:val="44"/>
          <w:szCs w:val="44"/>
          <w:highlight w:val="none"/>
          <w:u w:val="none"/>
          <w:lang w:val="en-US" w:eastAsia="zh-CN" w:bidi="ar-SA"/>
        </w:rPr>
        <w:t>关于举办石河子大学首届“十佳微团课”</w:t>
      </w:r>
    </w:p>
    <w:p>
      <w:pPr>
        <w:widowControl w:val="0"/>
        <w:kinsoku/>
        <w:autoSpaceDE/>
        <w:autoSpaceDN/>
        <w:adjustRightInd/>
        <w:snapToGrid/>
        <w:spacing w:line="760" w:lineRule="exact"/>
        <w:jc w:val="center"/>
        <w:textAlignment w:val="auto"/>
        <w:rPr>
          <w:rFonts w:hint="eastAsia" w:ascii="方正小标宋简体" w:hAnsi="Times New Roman" w:eastAsia="方正小标宋简体" w:cs="Times New Roman"/>
          <w:snapToGrid/>
          <w:color w:val="auto"/>
          <w:kern w:val="2"/>
          <w:sz w:val="44"/>
          <w:szCs w:val="44"/>
          <w:highlight w:val="none"/>
          <w:u w:val="none"/>
          <w:lang w:val="en-US" w:eastAsia="zh-CN" w:bidi="ar-SA"/>
        </w:rPr>
      </w:pPr>
      <w:r>
        <w:rPr>
          <w:rFonts w:hint="eastAsia" w:ascii="方正小标宋简体" w:hAnsi="Times New Roman" w:eastAsia="方正小标宋简体" w:cs="Times New Roman"/>
          <w:snapToGrid/>
          <w:color w:val="auto"/>
          <w:kern w:val="2"/>
          <w:sz w:val="44"/>
          <w:szCs w:val="44"/>
          <w:highlight w:val="none"/>
          <w:u w:val="none"/>
          <w:lang w:val="en-US" w:eastAsia="zh-CN" w:bidi="ar-SA"/>
        </w:rPr>
        <w:t>评选活动的通知</w:t>
      </w:r>
    </w:p>
    <w:p>
      <w:pPr>
        <w:widowControl w:val="0"/>
        <w:kinsoku/>
        <w:autoSpaceDE/>
        <w:autoSpaceDN/>
        <w:adjustRightInd/>
        <w:snapToGrid/>
        <w:spacing w:line="240" w:lineRule="atLeast"/>
        <w:jc w:val="center"/>
        <w:textAlignment w:val="auto"/>
        <w:rPr>
          <w:rFonts w:hint="eastAsia" w:ascii="方正小标宋简体" w:hAnsi="Times New Roman" w:eastAsia="方正小标宋简体" w:cs="Times New Roman"/>
          <w:snapToGrid/>
          <w:color w:val="auto"/>
          <w:kern w:val="2"/>
          <w:sz w:val="2"/>
          <w:szCs w:val="2"/>
          <w:highlight w:val="none"/>
          <w:u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各学院团委、附属单位团委：</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为进一步深入学习宣传贯彻习近平总书记关于青年工作的重要思想，深入学习习近平总书记在建团百年庆祝大会上的重要讲话精神，校团委决定开展首届“十佳微团课”评选活动，并择优推荐作品参加兵团评审，以实际行动学习宣传党的二十大精神，现通知如下。</w:t>
      </w:r>
    </w:p>
    <w:p>
      <w:pPr>
        <w:keepNext w:val="0"/>
        <w:keepLines w:val="0"/>
        <w:pageBreakBefore w:val="0"/>
        <w:widowControl w:val="0"/>
        <w:numPr>
          <w:ilvl w:val="0"/>
          <w:numId w:val="1"/>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活动时间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2022年10月至12月</w:t>
      </w:r>
    </w:p>
    <w:p>
      <w:pPr>
        <w:keepNext w:val="0"/>
        <w:keepLines w:val="0"/>
        <w:pageBreakBefore w:val="0"/>
        <w:widowControl w:val="0"/>
        <w:numPr>
          <w:ilvl w:val="0"/>
          <w:numId w:val="1"/>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活动主题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主要围绕以宣传贯彻党的二十大精神为主题，宣传习近平总书记对青年的关心关怀，让理想信念的种子在广大青年学生的心中生根发芽、开花结果，宣传党和国家事业取得的历史性成就、发生的历史性变革，充分认识取得历史性成就、发生历史性变革的原因，宣传党史、新中国史、改革开放史和社会主义发展史，准确把握坚持党的领导的科学内涵，凸显中国共产党为人民谋幸福、为民族谋复兴、为世界谋大同的实践史。</w:t>
      </w:r>
    </w:p>
    <w:p>
      <w:pPr>
        <w:keepNext w:val="0"/>
        <w:keepLines w:val="0"/>
        <w:pageBreakBefore w:val="0"/>
        <w:widowControl w:val="0"/>
        <w:numPr>
          <w:ilvl w:val="0"/>
          <w:numId w:val="1"/>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组织机构和职责</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学校层面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校团委统筹整体活动，经各学院团委、附属单位团委推荐后，组织对推荐的微团课进行评选推荐并进行宣传展播。</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学院和附属单位层面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广泛发动青年团员、团干部、青年教师参加，统筹资源支持微团课拍摄，由学院团委、附属单位团委组织初选、推荐拟参加评选的微团课，组织发动广大团员青年观看微团课展播。</w:t>
      </w:r>
    </w:p>
    <w:p>
      <w:pPr>
        <w:keepNext w:val="0"/>
        <w:keepLines w:val="0"/>
        <w:pageBreakBefore w:val="0"/>
        <w:widowControl w:val="0"/>
        <w:numPr>
          <w:ilvl w:val="0"/>
          <w:numId w:val="1"/>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参与对象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以学生团员和教师为主体，师生共讲</w:t>
      </w:r>
      <w:r>
        <w:rPr>
          <w:rFonts w:hint="default" w:ascii="Times New Roman" w:hAnsi="Times New Roman" w:eastAsia="方正仿宋简体" w:cs="Times New Roman"/>
          <w:snapToGrid/>
          <w:kern w:val="2"/>
          <w:sz w:val="32"/>
          <w:szCs w:val="32"/>
          <w:lang w:val="en-US" w:eastAsia="zh-CN" w:bidi="ar-SA"/>
        </w:rPr>
        <w:t>1</w:t>
      </w:r>
      <w:r>
        <w:rPr>
          <w:rFonts w:hint="eastAsia" w:ascii="Times New Roman" w:hAnsi="Times New Roman" w:eastAsia="方正仿宋简体" w:cs="Times New Roman"/>
          <w:snapToGrid/>
          <w:kern w:val="2"/>
          <w:sz w:val="32"/>
          <w:szCs w:val="32"/>
          <w:lang w:val="en-US" w:eastAsia="zh-CN" w:bidi="ar-SA"/>
        </w:rPr>
        <w:t>堂微团课。其中，学生团员含保留团籍的学生党员，教师以团干部、青年教师、辅导员为主。一件作品需同时包含1名主讲教师和1名主讲学生。</w:t>
      </w:r>
    </w:p>
    <w:p>
      <w:pPr>
        <w:keepNext w:val="0"/>
        <w:keepLines w:val="0"/>
        <w:pageBreakBefore w:val="0"/>
        <w:widowControl w:val="0"/>
        <w:numPr>
          <w:ilvl w:val="0"/>
          <w:numId w:val="1"/>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活动形式和要求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授课形式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微团课以视频形式展现，视频时长控制在10分钟内。</w:t>
      </w:r>
    </w:p>
    <w:p>
      <w:pPr>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讲授方式和要求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注重理论青年化阐释，关注青年学生表达，不限制形式，可以通过介绍一本书、一封信、一个人物、点评一部影片、共话一段成长经历等谈体会，或以先进典型事迹分享、历史事件介绍、先进人物访谈等形式呈现鼓励授课内容和形式创新。微团课需制作PPT同步进行展示，注意授课内容来源准确性，尊重知识产权。微团课应注重思想性和教育性，政治立场鲜明，内容与时俱进。注重用“青言青语”，力求讲深讲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（三）微团课视频拍摄要求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1.录制软件不限；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2.压缩格式，采用H .264/AVC(MPEG-4Part10)编码格式；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3.码流位动态码流，码率不低于1024Kbps，不超过1280Kbps；</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4.分辨率设定为 1280*720,采用16：9高清拍摄；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5.帧率：25帧/秒；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6.扫描方式：逐行扫描；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7.采用MP4格式封装。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拍摄风格参考共青团中央“青年大学习”品牌活动。未按照拍摄要求的作品自动取消评选资格。</w:t>
      </w:r>
    </w:p>
    <w:p>
      <w:pPr>
        <w:keepNext w:val="0"/>
        <w:keepLines w:val="0"/>
        <w:pageBreakBefore w:val="0"/>
        <w:widowControl w:val="0"/>
        <w:numPr>
          <w:ilvl w:val="0"/>
          <w:numId w:val="1"/>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评选标准</w:t>
      </w:r>
    </w:p>
    <w:p>
      <w:pPr>
        <w:keepNext w:val="0"/>
        <w:keepLines w:val="0"/>
        <w:pageBreakBefore w:val="0"/>
        <w:wordWrap/>
        <w:overflowPunct/>
        <w:topLinePunct w:val="0"/>
        <w:bidi w:val="0"/>
        <w:adjustRightInd w:val="0"/>
        <w:snapToGrid w:val="0"/>
        <w:spacing w:before="168" w:line="520" w:lineRule="exact"/>
        <w:ind w:left="29" w:right="35" w:firstLine="590"/>
        <w:rPr>
          <w:rFonts w:ascii="仿宋" w:hAnsi="仿宋" w:eastAsia="仿宋" w:cs="仿宋"/>
          <w:sz w:val="31"/>
          <w:szCs w:val="31"/>
        </w:rPr>
      </w:pPr>
      <w:r>
        <w:rPr>
          <w:rFonts w:ascii="仿宋" w:hAnsi="仿宋" w:eastAsia="仿宋" w:cs="仿宋"/>
          <w:spacing w:val="2"/>
          <w:sz w:val="31"/>
          <w:szCs w:val="31"/>
        </w:rPr>
        <w:t>评选内容包含微团课内</w:t>
      </w:r>
      <w:r>
        <w:rPr>
          <w:rFonts w:ascii="仿宋" w:hAnsi="仿宋" w:eastAsia="仿宋" w:cs="仿宋"/>
          <w:spacing w:val="1"/>
          <w:sz w:val="31"/>
          <w:szCs w:val="31"/>
        </w:rPr>
        <w:t>容</w:t>
      </w:r>
      <w:r>
        <w:rPr>
          <w:rFonts w:hint="eastAsia" w:ascii="仿宋" w:hAnsi="仿宋" w:eastAsia="仿宋" w:cs="仿宋"/>
          <w:spacing w:val="1"/>
          <w:sz w:val="31"/>
          <w:szCs w:val="31"/>
          <w:lang w:eastAsia="zh-CN"/>
        </w:rPr>
        <w:t>（</w:t>
      </w:r>
      <w:r>
        <w:rPr>
          <w:rFonts w:ascii="仿宋" w:hAnsi="仿宋" w:eastAsia="仿宋" w:cs="仿宋"/>
          <w:spacing w:val="1"/>
          <w:sz w:val="31"/>
          <w:szCs w:val="31"/>
        </w:rPr>
        <w:t>占总分50%</w:t>
      </w:r>
      <w:r>
        <w:rPr>
          <w:rFonts w:hint="eastAsia" w:ascii="仿宋" w:hAnsi="仿宋" w:eastAsia="仿宋" w:cs="仿宋"/>
          <w:spacing w:val="1"/>
          <w:sz w:val="31"/>
          <w:szCs w:val="31"/>
          <w:lang w:eastAsia="zh-CN"/>
        </w:rPr>
        <w:t>）</w:t>
      </w:r>
      <w:r>
        <w:rPr>
          <w:rFonts w:ascii="仿宋" w:hAnsi="仿宋" w:eastAsia="仿宋" w:cs="仿宋"/>
          <w:spacing w:val="1"/>
          <w:sz w:val="31"/>
          <w:szCs w:val="31"/>
        </w:rPr>
        <w:t>和画面呈现质量</w:t>
      </w:r>
      <w:r>
        <w:rPr>
          <w:rFonts w:hint="eastAsia" w:ascii="仿宋" w:hAnsi="仿宋" w:eastAsia="仿宋" w:cs="仿宋"/>
          <w:spacing w:val="1"/>
          <w:sz w:val="31"/>
          <w:szCs w:val="31"/>
          <w:lang w:eastAsia="zh-CN"/>
        </w:rPr>
        <w:t>（</w:t>
      </w:r>
      <w:r>
        <w:rPr>
          <w:rFonts w:ascii="仿宋" w:hAnsi="仿宋" w:eastAsia="仿宋" w:cs="仿宋"/>
          <w:spacing w:val="1"/>
          <w:sz w:val="31"/>
          <w:szCs w:val="31"/>
        </w:rPr>
        <w:t>占</w:t>
      </w:r>
      <w:r>
        <w:rPr>
          <w:rFonts w:ascii="仿宋" w:hAnsi="仿宋" w:eastAsia="仿宋" w:cs="仿宋"/>
          <w:spacing w:val="27"/>
          <w:sz w:val="31"/>
          <w:szCs w:val="31"/>
        </w:rPr>
        <w:t>总</w:t>
      </w:r>
      <w:r>
        <w:rPr>
          <w:rFonts w:ascii="仿宋" w:hAnsi="仿宋" w:eastAsia="仿宋" w:cs="仿宋"/>
          <w:spacing w:val="23"/>
          <w:sz w:val="31"/>
          <w:szCs w:val="31"/>
        </w:rPr>
        <w:t>分50%</w:t>
      </w:r>
      <w:r>
        <w:rPr>
          <w:rFonts w:hint="eastAsia" w:ascii="仿宋" w:hAnsi="仿宋" w:eastAsia="仿宋" w:cs="仿宋"/>
          <w:spacing w:val="23"/>
          <w:sz w:val="31"/>
          <w:szCs w:val="31"/>
          <w:lang w:eastAsia="zh-CN"/>
        </w:rPr>
        <w:t>）</w:t>
      </w:r>
      <w:r>
        <w:rPr>
          <w:rFonts w:ascii="仿宋" w:hAnsi="仿宋" w:eastAsia="仿宋" w:cs="仿宋"/>
          <w:spacing w:val="23"/>
          <w:sz w:val="31"/>
          <w:szCs w:val="31"/>
        </w:rPr>
        <w:t>两部分。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Times New Roman" w:hAnsi="Times New Roman" w:eastAsia="方正仿宋简体" w:cs="Times New Roman"/>
          <w:b/>
          <w:bCs/>
          <w:snapToGrid/>
          <w:kern w:val="2"/>
          <w:sz w:val="32"/>
          <w:szCs w:val="32"/>
          <w:lang w:val="en-US" w:eastAsia="zh-CN" w:bidi="ar-SA"/>
        </w:rPr>
      </w:pPr>
      <w:r>
        <w:rPr>
          <w:rFonts w:hint="eastAsia" w:ascii="Times New Roman" w:hAnsi="Times New Roman" w:eastAsia="方正仿宋简体" w:cs="Times New Roman"/>
          <w:b/>
          <w:bCs/>
          <w:snapToGrid/>
          <w:kern w:val="2"/>
          <w:sz w:val="32"/>
          <w:szCs w:val="32"/>
          <w:lang w:val="en-US" w:eastAsia="zh-CN" w:bidi="ar-SA"/>
        </w:rPr>
        <w:t>微团课内容(占总分50%)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1.作品主题清晰，类型明确；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2.作品立意明晰。明确立场，符合主流价值观，无政治错误；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3.作品内容丰富。包含PPT演示、视频演示、双人互动等；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4.作品附有讲稿，讲稿引用观点注有出处。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Times New Roman" w:hAnsi="Times New Roman" w:eastAsia="方正仿宋简体" w:cs="Times New Roman"/>
          <w:b/>
          <w:bCs/>
          <w:snapToGrid/>
          <w:kern w:val="2"/>
          <w:sz w:val="32"/>
          <w:szCs w:val="32"/>
          <w:lang w:val="en-US" w:eastAsia="zh-CN" w:bidi="ar-SA"/>
        </w:rPr>
      </w:pPr>
      <w:r>
        <w:rPr>
          <w:rFonts w:hint="eastAsia" w:ascii="Times New Roman" w:hAnsi="Times New Roman" w:eastAsia="方正仿宋简体" w:cs="Times New Roman"/>
          <w:b/>
          <w:bCs/>
          <w:snapToGrid/>
          <w:kern w:val="2"/>
          <w:sz w:val="32"/>
          <w:szCs w:val="32"/>
          <w:lang w:val="en-US" w:eastAsia="zh-CN" w:bidi="ar-SA"/>
        </w:rPr>
        <w:t>画面呈现质量(占总分50%)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5.音画同步。满足播出要求，画面质量清晰流畅，声音清晰无杂音。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6.要素齐全。注意标志礼仪规范。要求讲授人自觉佩戴标准团徽（党员配带党徽），着装齐整。作品画面左上角标有标准团徽，作品画面配齐字幕，字幕与讲授人同步且无错别字。</w:t>
      </w:r>
    </w:p>
    <w:p>
      <w:pPr>
        <w:keepNext w:val="0"/>
        <w:keepLines w:val="0"/>
        <w:pageBreakBefore w:val="0"/>
        <w:widowControl w:val="0"/>
        <w:numPr>
          <w:ilvl w:val="0"/>
          <w:numId w:val="0"/>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七、实施步骤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b/>
          <w:bCs/>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（一）组织发动（10月4日至11月31日）。各级团组织广泛组织动员，确保团员、团干部知晓活动，积极参与。严格按照微团课主题和拍摄要求，由学院团委、附属单位团委统筹组织拍摄微团课视频。</w:t>
      </w:r>
      <w:r>
        <w:rPr>
          <w:rFonts w:hint="eastAsia" w:ascii="Times New Roman" w:hAnsi="Times New Roman" w:eastAsia="方正仿宋简体" w:cs="Times New Roman"/>
          <w:b/>
          <w:bCs/>
          <w:snapToGrid/>
          <w:kern w:val="2"/>
          <w:sz w:val="32"/>
          <w:szCs w:val="32"/>
          <w:lang w:val="en-US" w:eastAsia="zh-CN" w:bidi="ar-SA"/>
        </w:rPr>
        <w:t>原则上每个单位推荐作品数不少于1个，可重点推荐1个。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（二）初评阶段（12月1日至12月15日）。由校团委组织评选，重点把关授课内容、形式和拍摄质量，并从中推荐4件优秀作品参加兵团评审。</w:t>
      </w:r>
    </w:p>
    <w:p>
      <w:pPr>
        <w:keepNext w:val="0"/>
        <w:keepLines w:val="0"/>
        <w:pageBreakBefore w:val="0"/>
        <w:widowControl w:val="0"/>
        <w:numPr>
          <w:ilvl w:val="0"/>
          <w:numId w:val="0"/>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八、奖项设置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共评选5节精品微团课和5节优秀微团课。校团委将为获评精品作品和优秀作品的主讲教师和学生颁发荣誉证书，校团委根据各学院团委、附属单位团委组织开展相关工作和获评情况，择优评选优秀组织单位，并颁发荣誉证书。</w:t>
      </w:r>
    </w:p>
    <w:p>
      <w:pPr>
        <w:keepNext w:val="0"/>
        <w:keepLines w:val="0"/>
        <w:pageBreakBefore w:val="0"/>
        <w:widowControl w:val="0"/>
        <w:numPr>
          <w:ilvl w:val="0"/>
          <w:numId w:val="0"/>
        </w:numPr>
        <w:tabs>
          <w:tab w:val="left" w:pos="594"/>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九、工作要求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一）高度重视，精心组织。本次比赛是学习宣传党的二十大精神的重要内容。各学院团委、附属单位团委务必高度重视，主要负责同志要切实负起责任，靠前指导，选派专人跟进，明确要求，细化举措，确保评选活动顺利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（二）广泛宣传，提升成效。各学院团委、附属单位团委要强化成果运用，充分发挥团属新媒体平台作用，在上级团组织公布最终评选结果后，鼓励对评选的优秀微团课作品进行展播，进一步扩大影响面。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三）紧扣主题，严把质量。在组织微团课拍摄和评审时要严格落实意识形态工作责任制，紧扣此次活动主题，把关讲授内容，创新讲授形式，提高授课质量，通过讲好“小故事”，明白“大道理”，突出思想政治引领的目标导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请各学院团委、附属单位团委组织推报参加评选的选手填写“十佳微团课”评选活动报名表和汇总表（附件1、附件2），并积极准备作品材料（含作品讲稿和2个版本的视频材料，视频材料包括无字幕版本和有字幕版本，其中字幕包含对白唱词和包装字幕文件），上述材料打包后注明推荐单位，于12月1日前报送至校团委基层建设部邮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联系人：马永泽、滕婉蓉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邮  箱：shzutwjc@163.com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联系方式：2055570、2058033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280" w:firstLineChars="4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1.活动报名表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280" w:firstLineChars="400"/>
        <w:jc w:val="lef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2.汇总表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left"/>
        <w:textAlignment w:val="auto"/>
        <w:rPr>
          <w:rFonts w:hint="eastAsia" w:ascii="Times New Roman" w:hAnsi="Times New Roman" w:eastAsia="方正仿宋简体" w:cs="Times New Roman"/>
          <w:snapToGrid/>
          <w:kern w:val="2"/>
          <w:sz w:val="32"/>
          <w:szCs w:val="32"/>
          <w:lang w:val="en-US" w:eastAsia="zh-CN" w:bidi="ar-SA"/>
        </w:rPr>
      </w:pPr>
    </w:p>
    <w:p>
      <w:pPr>
        <w:widowControl w:val="0"/>
        <w:numPr>
          <w:ilvl w:val="0"/>
          <w:numId w:val="0"/>
        </w:numPr>
        <w:kinsoku/>
        <w:autoSpaceDE/>
        <w:autoSpaceDN/>
        <w:adjustRightInd w:val="0"/>
        <w:snapToGrid w:val="0"/>
        <w:spacing w:line="560" w:lineRule="exact"/>
        <w:ind w:firstLine="640" w:firstLineChars="200"/>
        <w:jc w:val="right"/>
        <w:textAlignment w:val="auto"/>
        <w:rPr>
          <w:rFonts w:hint="eastAsia" w:ascii="Times New Roman" w:hAnsi="Times New Roman" w:eastAsia="方正仿宋简体" w:cs="Times New Roman"/>
          <w:snapToGrid/>
          <w:kern w:val="2"/>
          <w:sz w:val="32"/>
          <w:szCs w:val="32"/>
          <w:lang w:val="en-US" w:eastAsia="zh-CN" w:bidi="ar-SA"/>
        </w:rPr>
      </w:pPr>
      <w:r>
        <w:rPr>
          <w:rFonts w:hint="eastAsia" w:ascii="Times New Roman" w:hAnsi="Times New Roman" w:eastAsia="方正仿宋简体" w:cs="Times New Roman"/>
          <w:snapToGrid/>
          <w:kern w:val="2"/>
          <w:sz w:val="32"/>
          <w:szCs w:val="32"/>
          <w:lang w:val="en-US" w:eastAsia="zh-CN" w:bidi="ar-SA"/>
        </w:rPr>
        <w:t>共青团石河子大学委员会</w:t>
      </w:r>
    </w:p>
    <w:p>
      <w:pPr>
        <w:widowControl w:val="0"/>
        <w:numPr>
          <w:ilvl w:val="0"/>
          <w:numId w:val="0"/>
        </w:numPr>
        <w:kinsoku/>
        <w:autoSpaceDE/>
        <w:autoSpaceDN/>
        <w:adjustRightInd w:val="0"/>
        <w:snapToGrid w:val="0"/>
        <w:spacing w:line="560" w:lineRule="exact"/>
        <w:ind w:firstLine="0" w:firstLineChars="0"/>
        <w:jc w:val="center"/>
        <w:textAlignment w:val="auto"/>
        <w:rPr>
          <w:rFonts w:hint="default" w:ascii="Times New Roman" w:hAnsi="Times New Roman" w:eastAsia="方正仿宋简体" w:cs="Times New Roman"/>
          <w:snapToGrid/>
          <w:kern w:val="2"/>
          <w:sz w:val="32"/>
          <w:szCs w:val="32"/>
          <w:lang w:val="en-US" w:eastAsia="zh-CN" w:bidi="ar-SA"/>
        </w:rPr>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方正仿宋简体" w:cs="Times New Roman"/>
          <w:snapToGrid/>
          <w:kern w:val="2"/>
          <w:sz w:val="32"/>
          <w:szCs w:val="32"/>
          <w:lang w:val="en-US" w:eastAsia="zh-CN" w:bidi="ar-SA"/>
        </w:rPr>
        <w:t xml:space="preserve">                            2022年10月4日</w:t>
      </w:r>
    </w:p>
    <w:p>
      <w:pPr>
        <w:widowControl w:val="0"/>
        <w:numPr>
          <w:ilvl w:val="-1"/>
          <w:numId w:val="0"/>
        </w:numPr>
        <w:kinsoku/>
        <w:autoSpaceDE/>
        <w:autoSpaceDN/>
        <w:adjustRightInd w:val="0"/>
        <w:snapToGrid w:val="0"/>
        <w:spacing w:line="240" w:lineRule="auto"/>
        <w:ind w:right="561"/>
        <w:jc w:val="both"/>
        <w:textAlignment w:val="auto"/>
        <w:rPr>
          <w:rFonts w:hint="eastAsia" w:ascii="Times New Roman" w:hAnsi="Times New Roman" w:eastAsia="方正仿宋简体" w:cs="方正仿宋简体"/>
          <w:snapToGrid/>
          <w:kern w:val="2"/>
          <w:sz w:val="32"/>
          <w:szCs w:val="32"/>
          <w:lang w:val="en-US" w:eastAsia="zh-CN" w:bidi="ar-SA"/>
        </w:rPr>
      </w:pPr>
      <w:r>
        <w:rPr>
          <w:rFonts w:hint="eastAsia" w:ascii="Times New Roman" w:hAnsi="Times New Roman" w:eastAsia="方正仿宋简体" w:cs="方正仿宋简体"/>
          <w:snapToGrid/>
          <w:kern w:val="2"/>
          <w:sz w:val="32"/>
          <w:szCs w:val="32"/>
          <w:lang w:val="en-US" w:eastAsia="zh-CN" w:bidi="ar-SA"/>
        </w:rPr>
        <w:t>附件</w:t>
      </w:r>
      <w:r>
        <w:rPr>
          <w:rFonts w:hint="default" w:ascii="Times New Roman" w:hAnsi="Times New Roman" w:eastAsia="方正仿宋简体" w:cs="Times New Roman"/>
          <w:snapToGrid/>
          <w:kern w:val="2"/>
          <w:sz w:val="32"/>
          <w:szCs w:val="32"/>
          <w:lang w:val="en-US" w:eastAsia="zh-CN" w:bidi="ar-SA"/>
        </w:rPr>
        <w:t>1</w:t>
      </w:r>
      <w:r>
        <w:rPr>
          <w:rFonts w:hint="eastAsia" w:ascii="Times New Roman" w:hAnsi="Times New Roman" w:eastAsia="方正仿宋简体" w:cs="方正仿宋简体"/>
          <w:snapToGrid/>
          <w:kern w:val="2"/>
          <w:sz w:val="32"/>
          <w:szCs w:val="32"/>
          <w:lang w:val="en-US" w:eastAsia="zh-CN" w:bidi="ar-SA"/>
        </w:rPr>
        <w:t xml:space="preserve"> </w:t>
      </w:r>
    </w:p>
    <w:p>
      <w:pPr>
        <w:widowControl w:val="0"/>
        <w:kinsoku/>
        <w:autoSpaceDE/>
        <w:autoSpaceDN/>
        <w:spacing w:before="0" w:line="240" w:lineRule="auto"/>
        <w:ind w:left="0" w:right="561"/>
        <w:jc w:val="center"/>
        <w:textAlignment w:val="auto"/>
        <w:rPr>
          <w:rFonts w:hint="eastAsia" w:ascii="方正大标宋简体" w:hAnsi="方正大标宋简体" w:eastAsia="方正大标宋简体" w:cs="方正大标宋简体"/>
          <w:snapToGrid/>
          <w:kern w:val="2"/>
          <w:sz w:val="44"/>
          <w:szCs w:val="44"/>
          <w:lang w:val="en-US" w:eastAsia="zh-CN" w:bidi="ar-SA"/>
        </w:rPr>
      </w:pPr>
      <w:r>
        <w:rPr>
          <w:rFonts w:hint="eastAsia" w:ascii="方正大标宋简体" w:hAnsi="方正大标宋简体" w:eastAsia="方正大标宋简体" w:cs="方正大标宋简体"/>
          <w:snapToGrid/>
          <w:spacing w:val="0"/>
          <w:kern w:val="2"/>
          <w:sz w:val="44"/>
          <w:szCs w:val="44"/>
          <w:lang w:val="en-US" w:eastAsia="zh-CN" w:bidi="ar-SA"/>
        </w:rPr>
        <w:t>活动报名表</w:t>
      </w:r>
    </w:p>
    <w:p>
      <w:pPr>
        <w:spacing w:line="139" w:lineRule="exact"/>
      </w:pPr>
    </w:p>
    <w:tbl>
      <w:tblPr>
        <w:tblStyle w:val="8"/>
        <w:tblW w:w="86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4"/>
        <w:gridCol w:w="10"/>
        <w:gridCol w:w="2144"/>
        <w:gridCol w:w="2154"/>
        <w:gridCol w:w="2154"/>
        <w:gridCol w:w="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64" w:type="dxa"/>
            <w:gridSpan w:val="2"/>
            <w:tcBorders>
              <w:top w:val="single" w:color="000000" w:sz="2" w:space="0"/>
              <w:bottom w:val="single" w:color="000000" w:sz="2" w:space="0"/>
            </w:tcBorders>
            <w:vAlign w:val="top"/>
          </w:tcPr>
          <w:p>
            <w:pPr>
              <w:spacing w:before="262" w:line="219" w:lineRule="auto"/>
              <w:ind w:left="325"/>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3"/>
                <w:sz w:val="30"/>
                <w:szCs w:val="30"/>
              </w:rPr>
              <w:t>微团课名称</w:t>
            </w:r>
          </w:p>
        </w:tc>
        <w:tc>
          <w:tcPr>
            <w:tcW w:w="6455" w:type="dxa"/>
            <w:gridSpan w:val="4"/>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64" w:type="dxa"/>
            <w:gridSpan w:val="2"/>
            <w:tcBorders>
              <w:top w:val="single" w:color="000000" w:sz="2" w:space="0"/>
              <w:bottom w:val="single" w:color="000000" w:sz="2" w:space="0"/>
            </w:tcBorders>
            <w:vAlign w:val="top"/>
          </w:tcPr>
          <w:p>
            <w:pPr>
              <w:spacing w:before="249" w:line="220"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3"/>
                <w:sz w:val="30"/>
                <w:szCs w:val="30"/>
              </w:rPr>
              <w:t>所在单</w:t>
            </w:r>
            <w:r>
              <w:rPr>
                <w:rFonts w:hint="eastAsia" w:ascii="方正仿宋简体" w:hAnsi="方正仿宋简体" w:eastAsia="方正仿宋简体" w:cs="方正仿宋简体"/>
                <w:spacing w:val="2"/>
                <w:sz w:val="30"/>
                <w:szCs w:val="30"/>
              </w:rPr>
              <w:t>位</w:t>
            </w:r>
          </w:p>
        </w:tc>
        <w:tc>
          <w:tcPr>
            <w:tcW w:w="6455" w:type="dxa"/>
            <w:gridSpan w:val="4"/>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020" w:hRule="atLeast"/>
        </w:trPr>
        <w:tc>
          <w:tcPr>
            <w:tcW w:w="2154" w:type="dxa"/>
            <w:tcBorders>
              <w:top w:val="single" w:color="000000" w:sz="2" w:space="0"/>
              <w:bottom w:val="single" w:color="000000" w:sz="2" w:space="0"/>
            </w:tcBorders>
            <w:vAlign w:val="top"/>
          </w:tcPr>
          <w:p>
            <w:pPr>
              <w:spacing w:before="187" w:line="320" w:lineRule="exact"/>
              <w:ind w:left="62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4"/>
                <w:position w:val="15"/>
                <w:sz w:val="30"/>
                <w:szCs w:val="30"/>
              </w:rPr>
              <w:t>主讲人</w:t>
            </w:r>
          </w:p>
          <w:p>
            <w:pPr>
              <w:spacing w:line="320" w:lineRule="exact"/>
              <w:ind w:left="62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17"/>
                <w:sz w:val="30"/>
                <w:szCs w:val="30"/>
              </w:rPr>
              <w:t>(</w:t>
            </w:r>
            <w:r>
              <w:rPr>
                <w:rFonts w:hint="eastAsia" w:ascii="方正仿宋简体" w:hAnsi="方正仿宋简体" w:eastAsia="方正仿宋简体" w:cs="方正仿宋简体"/>
                <w:spacing w:val="16"/>
                <w:sz w:val="30"/>
                <w:szCs w:val="30"/>
              </w:rPr>
              <w:t>教师)</w:t>
            </w:r>
          </w:p>
        </w:tc>
        <w:tc>
          <w:tcPr>
            <w:tcW w:w="2154" w:type="dxa"/>
            <w:gridSpan w:val="2"/>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c>
          <w:tcPr>
            <w:tcW w:w="2154" w:type="dxa"/>
            <w:tcBorders>
              <w:top w:val="single" w:color="000000" w:sz="2" w:space="0"/>
              <w:bottom w:val="single" w:color="000000" w:sz="2" w:space="0"/>
            </w:tcBorders>
            <w:vAlign w:val="center"/>
          </w:tcPr>
          <w:p>
            <w:pPr>
              <w:spacing w:before="98" w:line="220" w:lineRule="auto"/>
              <w:ind w:left="0"/>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12"/>
                <w:sz w:val="30"/>
                <w:szCs w:val="30"/>
              </w:rPr>
              <w:t>性别</w:t>
            </w:r>
          </w:p>
        </w:tc>
        <w:tc>
          <w:tcPr>
            <w:tcW w:w="2154" w:type="dxa"/>
            <w:tcBorders>
              <w:top w:val="single" w:color="000000" w:sz="2" w:space="0"/>
              <w:bottom w:val="single" w:color="000000" w:sz="2" w:space="0"/>
            </w:tcBorders>
            <w:vAlign w:val="center"/>
          </w:tcPr>
          <w:p>
            <w:pPr>
              <w:jc w:val="cente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020" w:hRule="atLeast"/>
        </w:trPr>
        <w:tc>
          <w:tcPr>
            <w:tcW w:w="2154" w:type="dxa"/>
            <w:tcBorders>
              <w:top w:val="single" w:color="000000" w:sz="2" w:space="0"/>
              <w:bottom w:val="single" w:color="000000" w:sz="2" w:space="0"/>
            </w:tcBorders>
            <w:vAlign w:val="top"/>
          </w:tcPr>
          <w:p>
            <w:pPr>
              <w:spacing w:before="259" w:line="219" w:lineRule="auto"/>
              <w:ind w:left="775"/>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7"/>
                <w:sz w:val="30"/>
                <w:szCs w:val="30"/>
              </w:rPr>
              <w:t>职务</w:t>
            </w:r>
          </w:p>
        </w:tc>
        <w:tc>
          <w:tcPr>
            <w:tcW w:w="2154" w:type="dxa"/>
            <w:gridSpan w:val="2"/>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c>
          <w:tcPr>
            <w:tcW w:w="2154" w:type="dxa"/>
            <w:tcBorders>
              <w:top w:val="single" w:color="000000" w:sz="2" w:space="0"/>
              <w:bottom w:val="single" w:color="000000" w:sz="2" w:space="0"/>
            </w:tcBorders>
            <w:vAlign w:val="top"/>
          </w:tcPr>
          <w:p>
            <w:pPr>
              <w:spacing w:before="263" w:line="221" w:lineRule="auto"/>
              <w:ind w:left="77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8"/>
                <w:sz w:val="30"/>
                <w:szCs w:val="30"/>
              </w:rPr>
              <w:t>职</w:t>
            </w:r>
            <w:r>
              <w:rPr>
                <w:rFonts w:hint="eastAsia" w:ascii="方正仿宋简体" w:hAnsi="方正仿宋简体" w:eastAsia="方正仿宋简体" w:cs="方正仿宋简体"/>
                <w:spacing w:val="7"/>
                <w:sz w:val="30"/>
                <w:szCs w:val="30"/>
              </w:rPr>
              <w:t>称</w:t>
            </w:r>
          </w:p>
        </w:tc>
        <w:tc>
          <w:tcPr>
            <w:tcW w:w="2154" w:type="dxa"/>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020" w:hRule="atLeast"/>
        </w:trPr>
        <w:tc>
          <w:tcPr>
            <w:tcW w:w="2154" w:type="dxa"/>
            <w:tcBorders>
              <w:top w:val="single" w:color="000000" w:sz="2" w:space="0"/>
              <w:bottom w:val="single" w:color="000000" w:sz="2" w:space="0"/>
            </w:tcBorders>
            <w:vAlign w:val="top"/>
          </w:tcPr>
          <w:p>
            <w:pPr>
              <w:spacing w:before="257" w:line="219"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3"/>
                <w:sz w:val="30"/>
                <w:szCs w:val="30"/>
              </w:rPr>
              <w:t>政治面</w:t>
            </w:r>
            <w:r>
              <w:rPr>
                <w:rFonts w:hint="eastAsia" w:ascii="方正仿宋简体" w:hAnsi="方正仿宋简体" w:eastAsia="方正仿宋简体" w:cs="方正仿宋简体"/>
                <w:spacing w:val="2"/>
                <w:sz w:val="30"/>
                <w:szCs w:val="30"/>
              </w:rPr>
              <w:t>貌</w:t>
            </w:r>
          </w:p>
        </w:tc>
        <w:tc>
          <w:tcPr>
            <w:tcW w:w="2154" w:type="dxa"/>
            <w:gridSpan w:val="2"/>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c>
          <w:tcPr>
            <w:tcW w:w="2154" w:type="dxa"/>
            <w:tcBorders>
              <w:top w:val="single" w:color="000000" w:sz="2" w:space="0"/>
              <w:bottom w:val="single" w:color="000000" w:sz="2" w:space="0"/>
            </w:tcBorders>
            <w:vAlign w:val="top"/>
          </w:tcPr>
          <w:p>
            <w:pPr>
              <w:spacing w:before="257" w:line="219" w:lineRule="auto"/>
              <w:ind w:left="475"/>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4"/>
                <w:sz w:val="30"/>
                <w:szCs w:val="30"/>
              </w:rPr>
              <w:t>手机号</w:t>
            </w:r>
            <w:r>
              <w:rPr>
                <w:rFonts w:hint="eastAsia" w:ascii="方正仿宋简体" w:hAnsi="方正仿宋简体" w:eastAsia="方正仿宋简体" w:cs="方正仿宋简体"/>
                <w:spacing w:val="3"/>
                <w:sz w:val="30"/>
                <w:szCs w:val="30"/>
              </w:rPr>
              <w:t>码</w:t>
            </w:r>
          </w:p>
        </w:tc>
        <w:tc>
          <w:tcPr>
            <w:tcW w:w="2154" w:type="dxa"/>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020" w:hRule="atLeast"/>
        </w:trPr>
        <w:tc>
          <w:tcPr>
            <w:tcW w:w="2154" w:type="dxa"/>
            <w:tcBorders>
              <w:top w:val="single" w:color="000000" w:sz="2" w:space="0"/>
              <w:bottom w:val="single" w:color="000000" w:sz="2" w:space="0"/>
            </w:tcBorders>
            <w:vAlign w:val="top"/>
          </w:tcPr>
          <w:p>
            <w:pPr>
              <w:spacing w:before="199" w:line="320" w:lineRule="exact"/>
              <w:ind w:left="62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4"/>
                <w:position w:val="16"/>
                <w:sz w:val="30"/>
                <w:szCs w:val="30"/>
              </w:rPr>
              <w:t>主讲人</w:t>
            </w:r>
          </w:p>
          <w:p>
            <w:pPr>
              <w:spacing w:line="320" w:lineRule="exact"/>
              <w:ind w:left="62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17"/>
                <w:sz w:val="30"/>
                <w:szCs w:val="30"/>
              </w:rPr>
              <w:t>(</w:t>
            </w:r>
            <w:r>
              <w:rPr>
                <w:rFonts w:hint="eastAsia" w:ascii="方正仿宋简体" w:hAnsi="方正仿宋简体" w:eastAsia="方正仿宋简体" w:cs="方正仿宋简体"/>
                <w:spacing w:val="16"/>
                <w:sz w:val="30"/>
                <w:szCs w:val="30"/>
              </w:rPr>
              <w:t>学生)</w:t>
            </w:r>
          </w:p>
        </w:tc>
        <w:tc>
          <w:tcPr>
            <w:tcW w:w="2154" w:type="dxa"/>
            <w:gridSpan w:val="2"/>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c>
          <w:tcPr>
            <w:tcW w:w="2154" w:type="dxa"/>
            <w:tcBorders>
              <w:top w:val="single" w:color="000000" w:sz="2" w:space="0"/>
              <w:bottom w:val="single" w:color="000000" w:sz="2" w:space="0"/>
            </w:tcBorders>
            <w:vAlign w:val="top"/>
          </w:tcPr>
          <w:p>
            <w:pPr>
              <w:spacing w:line="301" w:lineRule="auto"/>
              <w:rPr>
                <w:rFonts w:hint="eastAsia" w:ascii="方正仿宋简体" w:hAnsi="方正仿宋简体" w:eastAsia="方正仿宋简体" w:cs="方正仿宋简体"/>
                <w:sz w:val="21"/>
              </w:rPr>
            </w:pPr>
          </w:p>
          <w:p>
            <w:pPr>
              <w:spacing w:before="98" w:line="220" w:lineRule="auto"/>
              <w:ind w:left="77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12"/>
                <w:sz w:val="30"/>
                <w:szCs w:val="30"/>
              </w:rPr>
              <w:t>性别</w:t>
            </w:r>
          </w:p>
        </w:tc>
        <w:tc>
          <w:tcPr>
            <w:tcW w:w="2154" w:type="dxa"/>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64" w:type="dxa"/>
            <w:gridSpan w:val="2"/>
            <w:tcBorders>
              <w:top w:val="single" w:color="000000" w:sz="2" w:space="0"/>
              <w:bottom w:val="single" w:color="000000" w:sz="2" w:space="0"/>
            </w:tcBorders>
            <w:vAlign w:val="top"/>
          </w:tcPr>
          <w:p>
            <w:pPr>
              <w:spacing w:before="261" w:line="219"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4"/>
                <w:sz w:val="30"/>
                <w:szCs w:val="30"/>
              </w:rPr>
              <w:t>所在支部</w:t>
            </w:r>
          </w:p>
        </w:tc>
        <w:tc>
          <w:tcPr>
            <w:tcW w:w="6455" w:type="dxa"/>
            <w:gridSpan w:val="4"/>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020" w:hRule="atLeast"/>
        </w:trPr>
        <w:tc>
          <w:tcPr>
            <w:tcW w:w="2154" w:type="dxa"/>
            <w:tcBorders>
              <w:top w:val="single" w:color="000000" w:sz="2" w:space="0"/>
              <w:bottom w:val="single" w:color="000000" w:sz="2" w:space="0"/>
            </w:tcBorders>
            <w:vAlign w:val="top"/>
          </w:tcPr>
          <w:p>
            <w:pPr>
              <w:spacing w:before="261" w:line="219" w:lineRule="auto"/>
              <w:ind w:left="775"/>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6"/>
                <w:sz w:val="30"/>
                <w:szCs w:val="30"/>
              </w:rPr>
              <w:t>年</w:t>
            </w:r>
            <w:r>
              <w:rPr>
                <w:rFonts w:hint="eastAsia" w:ascii="方正仿宋简体" w:hAnsi="方正仿宋简体" w:eastAsia="方正仿宋简体" w:cs="方正仿宋简体"/>
                <w:spacing w:val="5"/>
                <w:sz w:val="30"/>
                <w:szCs w:val="30"/>
              </w:rPr>
              <w:t>龄</w:t>
            </w:r>
          </w:p>
        </w:tc>
        <w:tc>
          <w:tcPr>
            <w:tcW w:w="2154" w:type="dxa"/>
            <w:gridSpan w:val="2"/>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c>
          <w:tcPr>
            <w:tcW w:w="2154" w:type="dxa"/>
            <w:tcBorders>
              <w:top w:val="single" w:color="000000" w:sz="2" w:space="0"/>
              <w:bottom w:val="single" w:color="000000" w:sz="2" w:space="0"/>
            </w:tcBorders>
            <w:vAlign w:val="top"/>
          </w:tcPr>
          <w:p>
            <w:pPr>
              <w:spacing w:before="261" w:line="219" w:lineRule="auto"/>
              <w:ind w:left="77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7"/>
                <w:sz w:val="30"/>
                <w:szCs w:val="30"/>
              </w:rPr>
              <w:t>职务</w:t>
            </w:r>
          </w:p>
        </w:tc>
        <w:tc>
          <w:tcPr>
            <w:tcW w:w="2154" w:type="dxa"/>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 w:type="dxa"/>
          <w:trHeight w:val="1020" w:hRule="atLeast"/>
        </w:trPr>
        <w:tc>
          <w:tcPr>
            <w:tcW w:w="2154" w:type="dxa"/>
            <w:tcBorders>
              <w:top w:val="single" w:color="000000" w:sz="2" w:space="0"/>
              <w:bottom w:val="single" w:color="000000" w:sz="2" w:space="0"/>
            </w:tcBorders>
            <w:vAlign w:val="top"/>
          </w:tcPr>
          <w:p>
            <w:pPr>
              <w:spacing w:before="249" w:line="219"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3"/>
                <w:sz w:val="30"/>
                <w:szCs w:val="30"/>
              </w:rPr>
              <w:t>政治面</w:t>
            </w:r>
            <w:r>
              <w:rPr>
                <w:rFonts w:hint="eastAsia" w:ascii="方正仿宋简体" w:hAnsi="方正仿宋简体" w:eastAsia="方正仿宋简体" w:cs="方正仿宋简体"/>
                <w:spacing w:val="2"/>
                <w:sz w:val="30"/>
                <w:szCs w:val="30"/>
              </w:rPr>
              <w:t>貌</w:t>
            </w:r>
          </w:p>
        </w:tc>
        <w:tc>
          <w:tcPr>
            <w:tcW w:w="2154" w:type="dxa"/>
            <w:gridSpan w:val="2"/>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c>
          <w:tcPr>
            <w:tcW w:w="2154" w:type="dxa"/>
            <w:tcBorders>
              <w:top w:val="single" w:color="000000" w:sz="2" w:space="0"/>
              <w:bottom w:val="single" w:color="000000" w:sz="2" w:space="0"/>
            </w:tcBorders>
            <w:vAlign w:val="top"/>
          </w:tcPr>
          <w:p>
            <w:pPr>
              <w:spacing w:before="249" w:line="219" w:lineRule="auto"/>
              <w:ind w:left="475"/>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4"/>
                <w:sz w:val="30"/>
                <w:szCs w:val="30"/>
              </w:rPr>
              <w:t>手机号</w:t>
            </w:r>
            <w:r>
              <w:rPr>
                <w:rFonts w:hint="eastAsia" w:ascii="方正仿宋简体" w:hAnsi="方正仿宋简体" w:eastAsia="方正仿宋简体" w:cs="方正仿宋简体"/>
                <w:spacing w:val="3"/>
                <w:sz w:val="30"/>
                <w:szCs w:val="30"/>
              </w:rPr>
              <w:t>码</w:t>
            </w:r>
          </w:p>
        </w:tc>
        <w:tc>
          <w:tcPr>
            <w:tcW w:w="2154" w:type="dxa"/>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64" w:type="dxa"/>
            <w:gridSpan w:val="2"/>
            <w:tcBorders>
              <w:top w:val="single" w:color="000000" w:sz="2" w:space="0"/>
              <w:bottom w:val="single" w:color="000000" w:sz="2" w:space="0"/>
            </w:tcBorders>
            <w:vAlign w:val="top"/>
          </w:tcPr>
          <w:p>
            <w:pPr>
              <w:spacing w:before="261" w:line="219"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2"/>
                <w:sz w:val="30"/>
                <w:szCs w:val="30"/>
              </w:rPr>
              <w:t>授课对象</w:t>
            </w:r>
          </w:p>
        </w:tc>
        <w:tc>
          <w:tcPr>
            <w:tcW w:w="6455" w:type="dxa"/>
            <w:gridSpan w:val="4"/>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64" w:type="dxa"/>
            <w:gridSpan w:val="2"/>
            <w:tcBorders>
              <w:top w:val="single" w:color="000000" w:sz="2" w:space="0"/>
              <w:bottom w:val="single" w:color="000000" w:sz="2" w:space="0"/>
            </w:tcBorders>
            <w:vAlign w:val="top"/>
          </w:tcPr>
          <w:p>
            <w:pPr>
              <w:spacing w:before="263" w:line="221"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9"/>
                <w:sz w:val="30"/>
                <w:szCs w:val="30"/>
              </w:rPr>
              <w:t>授</w:t>
            </w:r>
            <w:r>
              <w:rPr>
                <w:rFonts w:hint="eastAsia" w:ascii="方正仿宋简体" w:hAnsi="方正仿宋简体" w:eastAsia="方正仿宋简体" w:cs="方正仿宋简体"/>
                <w:spacing w:val="6"/>
                <w:sz w:val="30"/>
                <w:szCs w:val="30"/>
              </w:rPr>
              <w:t>课地点</w:t>
            </w:r>
          </w:p>
        </w:tc>
        <w:tc>
          <w:tcPr>
            <w:tcW w:w="6455" w:type="dxa"/>
            <w:gridSpan w:val="4"/>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164" w:type="dxa"/>
            <w:gridSpan w:val="2"/>
            <w:tcBorders>
              <w:top w:val="single" w:color="000000" w:sz="2" w:space="0"/>
              <w:bottom w:val="single" w:color="000000" w:sz="2" w:space="0"/>
            </w:tcBorders>
            <w:vAlign w:val="top"/>
          </w:tcPr>
          <w:p>
            <w:pPr>
              <w:spacing w:line="304" w:lineRule="auto"/>
              <w:rPr>
                <w:rFonts w:hint="eastAsia" w:ascii="方正仿宋简体" w:hAnsi="方正仿宋简体" w:eastAsia="方正仿宋简体" w:cs="方正仿宋简体"/>
                <w:sz w:val="21"/>
              </w:rPr>
            </w:pPr>
          </w:p>
          <w:p>
            <w:pPr>
              <w:spacing w:before="98" w:line="221" w:lineRule="auto"/>
              <w:ind w:left="47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3"/>
                <w:sz w:val="30"/>
                <w:szCs w:val="30"/>
              </w:rPr>
              <w:t>授课形</w:t>
            </w:r>
            <w:r>
              <w:rPr>
                <w:rFonts w:hint="eastAsia" w:ascii="方正仿宋简体" w:hAnsi="方正仿宋简体" w:eastAsia="方正仿宋简体" w:cs="方正仿宋简体"/>
                <w:spacing w:val="2"/>
                <w:sz w:val="30"/>
                <w:szCs w:val="30"/>
              </w:rPr>
              <w:t>式</w:t>
            </w:r>
          </w:p>
        </w:tc>
        <w:tc>
          <w:tcPr>
            <w:tcW w:w="6455" w:type="dxa"/>
            <w:gridSpan w:val="4"/>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tc>
      </w:tr>
    </w:tbl>
    <w:p>
      <w:pPr>
        <w:rPr>
          <w:rFonts w:ascii="Arial"/>
          <w:sz w:val="21"/>
        </w:rPr>
      </w:pPr>
    </w:p>
    <w:p>
      <w:pPr>
        <w:sectPr>
          <w:footerReference r:id="rId7" w:type="default"/>
          <w:pgSz w:w="11840" w:h="16920"/>
          <w:pgMar w:top="400" w:right="1584" w:bottom="2296" w:left="1634" w:header="0" w:footer="1921" w:gutter="0"/>
          <w:pgNumType w:fmt="numberInDash"/>
          <w:cols w:space="720" w:num="1"/>
        </w:sectPr>
      </w:pPr>
    </w:p>
    <w:tbl>
      <w:tblPr>
        <w:tblStyle w:val="8"/>
        <w:tblW w:w="85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7"/>
        <w:gridCol w:w="6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6" w:hRule="atLeast"/>
        </w:trPr>
        <w:tc>
          <w:tcPr>
            <w:tcW w:w="2147" w:type="dxa"/>
            <w:tcBorders>
              <w:top w:val="single" w:color="000000" w:sz="2" w:space="0"/>
              <w:bottom w:val="single" w:color="000000" w:sz="2" w:space="0"/>
            </w:tcBorders>
            <w:vAlign w:val="top"/>
          </w:tcPr>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rPr>
            </w:pPr>
          </w:p>
          <w:p>
            <w:pPr>
              <w:spacing w:line="266" w:lineRule="auto"/>
              <w:rPr>
                <w:rFonts w:hint="eastAsia" w:ascii="方正仿宋简体" w:hAnsi="方正仿宋简体" w:eastAsia="方正仿宋简体" w:cs="方正仿宋简体"/>
                <w:sz w:val="21"/>
              </w:rPr>
            </w:pPr>
          </w:p>
          <w:p>
            <w:pPr>
              <w:spacing w:line="266" w:lineRule="auto"/>
              <w:rPr>
                <w:rFonts w:hint="eastAsia" w:ascii="方正仿宋简体" w:hAnsi="方正仿宋简体" w:eastAsia="方正仿宋简体" w:cs="方正仿宋简体"/>
                <w:sz w:val="21"/>
              </w:rPr>
            </w:pPr>
          </w:p>
          <w:p>
            <w:pPr>
              <w:spacing w:line="266" w:lineRule="auto"/>
              <w:rPr>
                <w:rFonts w:hint="eastAsia" w:ascii="方正仿宋简体" w:hAnsi="方正仿宋简体" w:eastAsia="方正仿宋简体" w:cs="方正仿宋简体"/>
                <w:sz w:val="21"/>
              </w:rPr>
            </w:pPr>
          </w:p>
          <w:p>
            <w:pPr>
              <w:spacing w:before="98" w:line="331" w:lineRule="auto"/>
              <w:ind w:right="165"/>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2"/>
                <w:sz w:val="30"/>
                <w:szCs w:val="30"/>
              </w:rPr>
              <w:t>团课设计思</w:t>
            </w:r>
            <w:r>
              <w:rPr>
                <w:rFonts w:hint="eastAsia" w:ascii="方正仿宋简体" w:hAnsi="方正仿宋简体" w:eastAsia="方正仿宋简体" w:cs="方正仿宋简体"/>
                <w:spacing w:val="1"/>
                <w:sz w:val="30"/>
                <w:szCs w:val="30"/>
              </w:rPr>
              <w:t>路</w:t>
            </w:r>
            <w:r>
              <w:rPr>
                <w:rFonts w:hint="eastAsia" w:ascii="方正仿宋简体" w:hAnsi="方正仿宋简体" w:eastAsia="方正仿宋简体" w:cs="方正仿宋简体"/>
                <w:spacing w:val="3"/>
                <w:sz w:val="30"/>
                <w:szCs w:val="30"/>
              </w:rPr>
              <w:t>和讲授内容</w:t>
            </w:r>
          </w:p>
        </w:tc>
        <w:tc>
          <w:tcPr>
            <w:tcW w:w="6452" w:type="dxa"/>
            <w:tcBorders>
              <w:top w:val="single" w:color="000000" w:sz="2" w:space="0"/>
              <w:bottom w:val="single" w:color="000000" w:sz="2" w:space="0"/>
            </w:tcBorders>
            <w:vAlign w:val="top"/>
          </w:tcPr>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rPr>
                <w:rFonts w:hint="eastAsia" w:ascii="方正仿宋简体" w:hAnsi="方正仿宋简体" w:eastAsia="方正仿宋简体" w:cs="方正仿宋简体"/>
                <w:sz w:val="21"/>
              </w:rPr>
            </w:pPr>
          </w:p>
          <w:p>
            <w:pPr>
              <w:spacing w:line="241" w:lineRule="auto"/>
              <w:rPr>
                <w:rFonts w:hint="eastAsia" w:ascii="方正仿宋简体" w:hAnsi="方正仿宋简体" w:eastAsia="方正仿宋简体" w:cs="方正仿宋简体"/>
                <w:sz w:val="21"/>
              </w:rPr>
            </w:pPr>
          </w:p>
          <w:p>
            <w:pPr>
              <w:spacing w:before="98" w:line="219" w:lineRule="auto"/>
              <w:ind w:left="192"/>
              <w:rPr>
                <w:rFonts w:hint="eastAsia" w:ascii="方正仿宋简体" w:hAnsi="方正仿宋简体" w:eastAsia="方正仿宋简体" w:cs="方正仿宋简体"/>
                <w:sz w:val="30"/>
                <w:szCs w:val="30"/>
              </w:rPr>
            </w:pPr>
            <w:r>
              <w:rPr>
                <w:rFonts w:hint="default" w:ascii="Times New Roman" w:hAnsi="Times New Roman" w:eastAsia="方正仿宋简体" w:cs="Times New Roman"/>
                <w:spacing w:val="9"/>
                <w:sz w:val="30"/>
                <w:szCs w:val="30"/>
              </w:rPr>
              <w:t>(</w:t>
            </w:r>
            <w:r>
              <w:rPr>
                <w:rFonts w:hint="default" w:ascii="Times New Roman" w:hAnsi="Times New Roman" w:eastAsia="方正仿宋简体" w:cs="Times New Roman"/>
                <w:spacing w:val="8"/>
                <w:sz w:val="30"/>
                <w:szCs w:val="30"/>
              </w:rPr>
              <w:t>400字以内)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trPr>
        <w:tc>
          <w:tcPr>
            <w:tcW w:w="2147" w:type="dxa"/>
            <w:tcBorders>
              <w:top w:val="single" w:color="000000" w:sz="2" w:space="0"/>
              <w:bottom w:val="single" w:color="000000" w:sz="2" w:space="0"/>
            </w:tcBorders>
            <w:vAlign w:val="top"/>
          </w:tcPr>
          <w:p>
            <w:pPr>
              <w:spacing w:line="285" w:lineRule="auto"/>
              <w:jc w:val="center"/>
              <w:rPr>
                <w:rFonts w:hint="eastAsia" w:ascii="方正仿宋简体" w:hAnsi="方正仿宋简体" w:eastAsia="方正仿宋简体" w:cs="方正仿宋简体"/>
                <w:sz w:val="21"/>
              </w:rPr>
            </w:pPr>
          </w:p>
          <w:p>
            <w:pPr>
              <w:spacing w:line="285" w:lineRule="auto"/>
              <w:jc w:val="center"/>
              <w:rPr>
                <w:rFonts w:hint="eastAsia" w:ascii="方正仿宋简体" w:hAnsi="方正仿宋简体" w:eastAsia="方正仿宋简体" w:cs="方正仿宋简体"/>
                <w:sz w:val="21"/>
              </w:rPr>
            </w:pPr>
          </w:p>
          <w:p>
            <w:pPr>
              <w:spacing w:before="98" w:line="318" w:lineRule="auto"/>
              <w:ind w:left="764" w:right="14" w:hanging="750"/>
              <w:jc w:val="center"/>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学院团委（附属</w:t>
            </w:r>
          </w:p>
          <w:p>
            <w:pPr>
              <w:spacing w:before="98" w:line="318" w:lineRule="auto"/>
              <w:ind w:right="14"/>
              <w:jc w:val="center"/>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单位团委）意见</w:t>
            </w:r>
          </w:p>
        </w:tc>
        <w:tc>
          <w:tcPr>
            <w:tcW w:w="6452" w:type="dxa"/>
            <w:tcBorders>
              <w:top w:val="single" w:color="000000" w:sz="2" w:space="0"/>
              <w:bottom w:val="single" w:color="000000" w:sz="2" w:space="0"/>
            </w:tcBorders>
            <w:vAlign w:val="top"/>
          </w:tcPr>
          <w:p>
            <w:pPr>
              <w:spacing w:line="268" w:lineRule="auto"/>
              <w:rPr>
                <w:rFonts w:hint="eastAsia" w:ascii="方正仿宋简体" w:hAnsi="方正仿宋简体" w:eastAsia="方正仿宋简体" w:cs="方正仿宋简体"/>
                <w:sz w:val="21"/>
              </w:rPr>
            </w:pPr>
          </w:p>
          <w:p>
            <w:pPr>
              <w:spacing w:line="268" w:lineRule="auto"/>
              <w:rPr>
                <w:rFonts w:hint="eastAsia" w:ascii="方正仿宋简体" w:hAnsi="方正仿宋简体" w:eastAsia="方正仿宋简体" w:cs="方正仿宋简体"/>
                <w:sz w:val="21"/>
              </w:rPr>
            </w:pPr>
          </w:p>
          <w:p>
            <w:pPr>
              <w:spacing w:line="269" w:lineRule="auto"/>
              <w:rPr>
                <w:rFonts w:hint="eastAsia" w:ascii="方正仿宋简体" w:hAnsi="方正仿宋简体" w:eastAsia="方正仿宋简体" w:cs="方正仿宋简体"/>
                <w:sz w:val="21"/>
              </w:rPr>
            </w:pPr>
          </w:p>
          <w:p>
            <w:pPr>
              <w:spacing w:before="97" w:line="334" w:lineRule="auto"/>
              <w:ind w:right="978"/>
              <w:jc w:val="right"/>
              <w:rPr>
                <w:rFonts w:hint="eastAsia" w:ascii="方正仿宋简体" w:hAnsi="方正仿宋简体" w:eastAsia="方正仿宋简体" w:cs="方正仿宋简体"/>
                <w:spacing w:val="17"/>
                <w:sz w:val="30"/>
                <w:szCs w:val="30"/>
              </w:rPr>
            </w:pPr>
          </w:p>
          <w:p>
            <w:pPr>
              <w:spacing w:before="97" w:line="334" w:lineRule="auto"/>
              <w:ind w:right="978"/>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17"/>
                <w:sz w:val="30"/>
                <w:szCs w:val="30"/>
              </w:rPr>
              <w:t>(</w:t>
            </w:r>
            <w:r>
              <w:rPr>
                <w:rFonts w:hint="eastAsia" w:ascii="方正仿宋简体" w:hAnsi="方正仿宋简体" w:eastAsia="方正仿宋简体" w:cs="方正仿宋简体"/>
                <w:spacing w:val="16"/>
                <w:sz w:val="30"/>
                <w:szCs w:val="30"/>
              </w:rPr>
              <w:t>盖章)</w:t>
            </w:r>
            <w:r>
              <w:rPr>
                <w:rFonts w:hint="eastAsia" w:ascii="方正仿宋简体" w:hAnsi="方正仿宋简体" w:eastAsia="方正仿宋简体" w:cs="方正仿宋简体"/>
                <w:sz w:val="30"/>
                <w:szCs w:val="30"/>
              </w:rPr>
              <w:t xml:space="preserve">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pacing w:val="2"/>
                <w:sz w:val="30"/>
                <w:szCs w:val="30"/>
              </w:rPr>
              <w:t>年   月</w:t>
            </w:r>
            <w:r>
              <w:rPr>
                <w:rFonts w:hint="eastAsia" w:ascii="方正仿宋简体" w:hAnsi="方正仿宋简体" w:eastAsia="方正仿宋简体" w:cs="方正仿宋简体"/>
                <w:spacing w:val="1"/>
                <w:sz w:val="30"/>
                <w:szCs w:val="30"/>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trPr>
        <w:tc>
          <w:tcPr>
            <w:tcW w:w="2147" w:type="dxa"/>
            <w:tcBorders>
              <w:top w:val="single" w:color="000000" w:sz="2" w:space="0"/>
              <w:bottom w:val="single" w:color="000000" w:sz="2" w:space="0"/>
            </w:tcBorders>
            <w:vAlign w:val="top"/>
          </w:tcPr>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rPr>
            </w:pPr>
          </w:p>
          <w:p>
            <w:pPr>
              <w:spacing w:line="265" w:lineRule="auto"/>
              <w:rPr>
                <w:rFonts w:hint="eastAsia" w:ascii="方正仿宋简体" w:hAnsi="方正仿宋简体" w:eastAsia="方正仿宋简体" w:cs="方正仿宋简体"/>
                <w:sz w:val="21"/>
                <w:lang w:eastAsia="zh-CN"/>
              </w:rPr>
            </w:pPr>
          </w:p>
          <w:p>
            <w:pPr>
              <w:spacing w:before="97" w:line="330" w:lineRule="auto"/>
              <w:ind w:left="464" w:right="14" w:hanging="450"/>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pacing w:val="2"/>
                <w:sz w:val="30"/>
                <w:szCs w:val="30"/>
              </w:rPr>
              <w:t>校团</w:t>
            </w:r>
            <w:r>
              <w:rPr>
                <w:rFonts w:hint="eastAsia" w:ascii="方正仿宋简体" w:hAnsi="方正仿宋简体" w:eastAsia="方正仿宋简体" w:cs="方正仿宋简体"/>
                <w:sz w:val="30"/>
                <w:szCs w:val="30"/>
              </w:rPr>
              <w:t>委</w:t>
            </w:r>
            <w:r>
              <w:rPr>
                <w:rFonts w:hint="eastAsia" w:ascii="方正仿宋简体" w:hAnsi="方正仿宋简体" w:eastAsia="方正仿宋简体" w:cs="方正仿宋简体"/>
                <w:sz w:val="30"/>
                <w:szCs w:val="30"/>
                <w:lang w:val="en-US" w:eastAsia="zh-CN"/>
              </w:rPr>
              <w:t>推荐意见</w:t>
            </w:r>
          </w:p>
        </w:tc>
        <w:tc>
          <w:tcPr>
            <w:tcW w:w="6452" w:type="dxa"/>
            <w:tcBorders>
              <w:top w:val="single" w:color="000000" w:sz="2" w:space="0"/>
              <w:bottom w:val="single" w:color="000000" w:sz="2" w:space="0"/>
            </w:tcBorders>
            <w:vAlign w:val="top"/>
          </w:tcPr>
          <w:p>
            <w:pPr>
              <w:spacing w:line="259" w:lineRule="auto"/>
              <w:rPr>
                <w:rFonts w:hint="eastAsia" w:ascii="方正仿宋简体" w:hAnsi="方正仿宋简体" w:eastAsia="方正仿宋简体" w:cs="方正仿宋简体"/>
                <w:sz w:val="21"/>
              </w:rPr>
            </w:pPr>
          </w:p>
          <w:p>
            <w:pPr>
              <w:spacing w:line="259" w:lineRule="auto"/>
              <w:rPr>
                <w:rFonts w:hint="eastAsia" w:ascii="方正仿宋简体" w:hAnsi="方正仿宋简体" w:eastAsia="方正仿宋简体" w:cs="方正仿宋简体"/>
                <w:sz w:val="21"/>
              </w:rPr>
            </w:pPr>
          </w:p>
          <w:p>
            <w:pPr>
              <w:spacing w:line="260" w:lineRule="auto"/>
              <w:rPr>
                <w:rFonts w:hint="eastAsia" w:ascii="方正仿宋简体" w:hAnsi="方正仿宋简体" w:eastAsia="方正仿宋简体" w:cs="方正仿宋简体"/>
                <w:sz w:val="21"/>
              </w:rPr>
            </w:pPr>
          </w:p>
          <w:p>
            <w:pPr>
              <w:spacing w:before="97" w:line="338" w:lineRule="auto"/>
              <w:ind w:right="978"/>
              <w:rPr>
                <w:rFonts w:hint="eastAsia" w:ascii="方正仿宋简体" w:hAnsi="方正仿宋简体" w:eastAsia="方正仿宋简体" w:cs="方正仿宋简体"/>
                <w:spacing w:val="17"/>
                <w:sz w:val="30"/>
                <w:szCs w:val="30"/>
              </w:rPr>
            </w:pPr>
          </w:p>
          <w:p>
            <w:pPr>
              <w:spacing w:before="97" w:line="338" w:lineRule="auto"/>
              <w:ind w:right="978"/>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pacing w:val="17"/>
                <w:sz w:val="30"/>
                <w:szCs w:val="30"/>
              </w:rPr>
              <w:t>(</w:t>
            </w:r>
            <w:r>
              <w:rPr>
                <w:rFonts w:hint="eastAsia" w:ascii="方正仿宋简体" w:hAnsi="方正仿宋简体" w:eastAsia="方正仿宋简体" w:cs="方正仿宋简体"/>
                <w:spacing w:val="16"/>
                <w:sz w:val="30"/>
                <w:szCs w:val="30"/>
              </w:rPr>
              <w:t>盖章)</w:t>
            </w:r>
            <w:r>
              <w:rPr>
                <w:rFonts w:hint="eastAsia" w:ascii="方正仿宋简体" w:hAnsi="方正仿宋简体" w:eastAsia="方正仿宋简体" w:cs="方正仿宋简体"/>
                <w:sz w:val="30"/>
                <w:szCs w:val="30"/>
              </w:rPr>
              <w:t xml:space="preserve">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pacing w:val="2"/>
                <w:sz w:val="30"/>
                <w:szCs w:val="30"/>
              </w:rPr>
              <w:t>年   月</w:t>
            </w:r>
            <w:r>
              <w:rPr>
                <w:rFonts w:hint="eastAsia" w:ascii="方正仿宋简体" w:hAnsi="方正仿宋简体" w:eastAsia="方正仿宋简体" w:cs="方正仿宋简体"/>
                <w:spacing w:val="1"/>
                <w:sz w:val="30"/>
                <w:szCs w:val="30"/>
              </w:rPr>
              <w:t xml:space="preserve">   日</w:t>
            </w:r>
          </w:p>
        </w:tc>
      </w:tr>
    </w:tbl>
    <w:p>
      <w:pPr>
        <w:spacing w:before="235" w:line="338" w:lineRule="auto"/>
        <w:ind w:right="68" w:firstLine="544" w:firstLineChars="200"/>
        <w:rPr>
          <w:rFonts w:hint="eastAsia" w:ascii="楷体" w:hAnsi="楷体" w:eastAsia="楷体" w:cs="楷体"/>
          <w:sz w:val="29"/>
          <w:szCs w:val="29"/>
          <w:lang w:eastAsia="zh-CN"/>
        </w:rPr>
        <w:sectPr>
          <w:pgSz w:w="11906" w:h="16838"/>
          <w:pgMar w:top="1440" w:right="1800" w:bottom="1440" w:left="1800" w:header="851" w:footer="992" w:gutter="0"/>
          <w:pgNumType w:fmt="numberInDash"/>
          <w:cols w:space="425" w:num="1"/>
          <w:docGrid w:type="lines" w:linePitch="312" w:charSpace="0"/>
        </w:sectPr>
      </w:pPr>
      <w:r>
        <w:rPr>
          <w:rFonts w:ascii="楷体" w:hAnsi="楷体" w:eastAsia="楷体" w:cs="楷体"/>
          <w:spacing w:val="-9"/>
          <w:sz w:val="29"/>
          <w:szCs w:val="29"/>
        </w:rPr>
        <w:t>注：讲授的团课须为本人原创，不得抄袭他人作品，侵害他人</w:t>
      </w:r>
      <w:r>
        <w:rPr>
          <w:rFonts w:ascii="楷体" w:hAnsi="楷体" w:eastAsia="楷体" w:cs="楷体"/>
          <w:spacing w:val="-5"/>
          <w:sz w:val="29"/>
          <w:szCs w:val="29"/>
        </w:rPr>
        <w:t>版</w:t>
      </w:r>
      <w:r>
        <w:rPr>
          <w:rFonts w:ascii="楷体" w:hAnsi="楷体" w:eastAsia="楷体" w:cs="楷体"/>
          <w:spacing w:val="1"/>
          <w:sz w:val="29"/>
          <w:szCs w:val="29"/>
        </w:rPr>
        <w:t>权。若发现参评作品侵犯他人著作权，或有其他不良信息内</w:t>
      </w:r>
      <w:r>
        <w:rPr>
          <w:rFonts w:ascii="楷体" w:hAnsi="楷体" w:eastAsia="楷体" w:cs="楷体"/>
          <w:sz w:val="29"/>
          <w:szCs w:val="29"/>
        </w:rPr>
        <w:t>容，一</w:t>
      </w:r>
      <w:r>
        <w:rPr>
          <w:rFonts w:ascii="楷体" w:hAnsi="楷体" w:eastAsia="楷体" w:cs="楷体"/>
          <w:spacing w:val="-1"/>
          <w:sz w:val="29"/>
          <w:szCs w:val="29"/>
        </w:rPr>
        <w:t>律取</w:t>
      </w:r>
      <w:r>
        <w:rPr>
          <w:rFonts w:ascii="楷体" w:hAnsi="楷体" w:eastAsia="楷体" w:cs="楷体"/>
          <w:sz w:val="29"/>
          <w:szCs w:val="29"/>
        </w:rPr>
        <w:t>消参评资格</w:t>
      </w:r>
      <w:r>
        <w:rPr>
          <w:rFonts w:hint="eastAsia" w:ascii="楷体" w:hAnsi="楷体" w:eastAsia="楷体" w:cs="楷体"/>
          <w:sz w:val="29"/>
          <w:szCs w:val="29"/>
          <w:lang w:eastAsia="zh-CN"/>
        </w:rPr>
        <w:t>。</w:t>
      </w:r>
    </w:p>
    <w:p>
      <w:pPr>
        <w:widowControl w:val="0"/>
        <w:numPr>
          <w:ilvl w:val="-1"/>
          <w:numId w:val="0"/>
        </w:numPr>
        <w:kinsoku/>
        <w:autoSpaceDE/>
        <w:autoSpaceDN/>
        <w:adjustRightInd w:val="0"/>
        <w:snapToGrid w:val="0"/>
        <w:spacing w:line="240" w:lineRule="auto"/>
        <w:ind w:right="561"/>
        <w:jc w:val="both"/>
        <w:textAlignment w:val="auto"/>
        <w:rPr>
          <w:rFonts w:hint="eastAsia" w:ascii="Times New Roman" w:hAnsi="Times New Roman" w:eastAsia="方正仿宋简体" w:cs="方正仿宋简体"/>
          <w:snapToGrid/>
          <w:kern w:val="2"/>
          <w:sz w:val="32"/>
          <w:szCs w:val="32"/>
          <w:lang w:val="en-US" w:eastAsia="zh-CN" w:bidi="ar-SA"/>
        </w:rPr>
      </w:pPr>
      <w:r>
        <w:rPr>
          <w:rFonts w:hint="eastAsia" w:ascii="Times New Roman" w:hAnsi="Times New Roman" w:eastAsia="方正仿宋简体" w:cs="方正仿宋简体"/>
          <w:snapToGrid/>
          <w:kern w:val="2"/>
          <w:sz w:val="32"/>
          <w:szCs w:val="32"/>
          <w:lang w:val="en-US" w:eastAsia="zh-CN" w:bidi="ar-SA"/>
        </w:rPr>
        <w:t>附件2</w:t>
      </w:r>
    </w:p>
    <w:p>
      <w:pPr>
        <w:widowControl w:val="0"/>
        <w:kinsoku/>
        <w:autoSpaceDE/>
        <w:autoSpaceDN/>
        <w:spacing w:before="0" w:line="240" w:lineRule="auto"/>
        <w:ind w:left="0" w:right="561"/>
        <w:jc w:val="center"/>
        <w:textAlignment w:val="auto"/>
        <w:rPr>
          <w:rFonts w:hint="eastAsia" w:ascii="方正大标宋简体" w:hAnsi="方正大标宋简体" w:eastAsia="方正大标宋简体" w:cs="方正大标宋简体"/>
          <w:snapToGrid/>
          <w:spacing w:val="0"/>
          <w:kern w:val="2"/>
          <w:sz w:val="44"/>
          <w:szCs w:val="44"/>
          <w:lang w:val="en-US" w:eastAsia="zh-CN" w:bidi="ar-SA"/>
        </w:rPr>
      </w:pPr>
      <w:r>
        <w:rPr>
          <w:rFonts w:hint="eastAsia" w:ascii="方正大标宋简体" w:hAnsi="方正大标宋简体" w:eastAsia="方正大标宋简体" w:cs="方正大标宋简体"/>
          <w:snapToGrid/>
          <w:spacing w:val="0"/>
          <w:kern w:val="2"/>
          <w:sz w:val="44"/>
          <w:szCs w:val="44"/>
          <w:lang w:val="en-US" w:eastAsia="zh-CN" w:bidi="ar-SA"/>
        </w:rPr>
        <w:t>汇总表</w:t>
      </w:r>
    </w:p>
    <w:tbl>
      <w:tblPr>
        <w:tblStyle w:val="6"/>
        <w:tblpPr w:leftFromText="180" w:rightFromText="180" w:vertAnchor="text" w:horzAnchor="page" w:tblpX="1395" w:tblpY="5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1649"/>
        <w:gridCol w:w="1966"/>
        <w:gridCol w:w="1546"/>
        <w:gridCol w:w="1522"/>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022" w:type="dxa"/>
            <w:vAlign w:val="center"/>
          </w:tcPr>
          <w:p>
            <w:pPr>
              <w:widowControl w:val="0"/>
              <w:spacing w:before="235" w:line="338" w:lineRule="auto"/>
              <w:ind w:right="68"/>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序号</w:t>
            </w:r>
          </w:p>
        </w:tc>
        <w:tc>
          <w:tcPr>
            <w:tcW w:w="1649" w:type="dxa"/>
            <w:vAlign w:val="center"/>
          </w:tcPr>
          <w:p>
            <w:pPr>
              <w:widowControl w:val="0"/>
              <w:spacing w:before="235" w:line="338" w:lineRule="auto"/>
              <w:ind w:right="68"/>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推荐单位</w:t>
            </w:r>
          </w:p>
        </w:tc>
        <w:tc>
          <w:tcPr>
            <w:tcW w:w="1966" w:type="dxa"/>
            <w:vAlign w:val="center"/>
          </w:tcPr>
          <w:p>
            <w:pPr>
              <w:widowControl w:val="0"/>
              <w:spacing w:before="235" w:line="338" w:lineRule="auto"/>
              <w:ind w:right="68"/>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微团课名称</w:t>
            </w:r>
          </w:p>
        </w:tc>
        <w:tc>
          <w:tcPr>
            <w:tcW w:w="1546" w:type="dxa"/>
            <w:vAlign w:val="center"/>
          </w:tcPr>
          <w:p>
            <w:pPr>
              <w:widowControl w:val="0"/>
              <w:spacing w:before="235" w:line="338" w:lineRule="auto"/>
              <w:ind w:right="68"/>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主讲老师</w:t>
            </w:r>
          </w:p>
        </w:tc>
        <w:tc>
          <w:tcPr>
            <w:tcW w:w="1522" w:type="dxa"/>
            <w:vAlign w:val="center"/>
          </w:tcPr>
          <w:p>
            <w:pPr>
              <w:widowControl w:val="0"/>
              <w:spacing w:before="235" w:line="338" w:lineRule="auto"/>
              <w:ind w:right="68"/>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主讲学生</w:t>
            </w:r>
          </w:p>
        </w:tc>
        <w:tc>
          <w:tcPr>
            <w:tcW w:w="186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35" w:line="240" w:lineRule="exact"/>
              <w:ind w:right="68"/>
              <w:jc w:val="center"/>
              <w:textAlignment w:val="baseline"/>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备注</w:t>
            </w:r>
          </w:p>
          <w:p>
            <w:pPr>
              <w:keepNext w:val="0"/>
              <w:keepLines w:val="0"/>
              <w:pageBreakBefore w:val="0"/>
              <w:widowControl/>
              <w:kinsoku w:val="0"/>
              <w:wordWrap/>
              <w:overflowPunct/>
              <w:topLinePunct w:val="0"/>
              <w:autoSpaceDE w:val="0"/>
              <w:autoSpaceDN w:val="0"/>
              <w:bidi w:val="0"/>
              <w:adjustRightInd w:val="0"/>
              <w:snapToGrid w:val="0"/>
              <w:spacing w:before="235" w:line="240" w:lineRule="exact"/>
              <w:ind w:right="68"/>
              <w:jc w:val="center"/>
              <w:textAlignment w:val="baseline"/>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18"/>
                <w:szCs w:val="18"/>
                <w:vertAlign w:val="baseline"/>
                <w:lang w:val="en-US" w:eastAsia="zh-CN"/>
              </w:rPr>
              <w:t>（是否为重点推荐）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649"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96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4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860" w:type="dxa"/>
          </w:tcPr>
          <w:p>
            <w:pPr>
              <w:widowControl w:val="0"/>
              <w:spacing w:before="235" w:line="338" w:lineRule="auto"/>
              <w:ind w:right="68"/>
              <w:rPr>
                <w:rFonts w:hint="eastAsia" w:ascii="楷体" w:hAnsi="楷体" w:eastAsia="楷体" w:cs="楷体"/>
                <w:sz w:val="29"/>
                <w:szCs w:val="29"/>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649"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96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4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860" w:type="dxa"/>
          </w:tcPr>
          <w:p>
            <w:pPr>
              <w:widowControl w:val="0"/>
              <w:spacing w:before="235" w:line="338" w:lineRule="auto"/>
              <w:ind w:right="68"/>
              <w:rPr>
                <w:rFonts w:hint="eastAsia" w:ascii="楷体" w:hAnsi="楷体" w:eastAsia="楷体" w:cs="楷体"/>
                <w:sz w:val="29"/>
                <w:szCs w:val="29"/>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649"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96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4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860" w:type="dxa"/>
          </w:tcPr>
          <w:p>
            <w:pPr>
              <w:widowControl w:val="0"/>
              <w:spacing w:before="235" w:line="338" w:lineRule="auto"/>
              <w:ind w:right="68"/>
              <w:rPr>
                <w:rFonts w:hint="eastAsia" w:ascii="楷体" w:hAnsi="楷体" w:eastAsia="楷体" w:cs="楷体"/>
                <w:sz w:val="29"/>
                <w:szCs w:val="29"/>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649"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96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4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860" w:type="dxa"/>
          </w:tcPr>
          <w:p>
            <w:pPr>
              <w:widowControl w:val="0"/>
              <w:spacing w:before="235" w:line="338" w:lineRule="auto"/>
              <w:ind w:right="68"/>
              <w:rPr>
                <w:rFonts w:hint="eastAsia" w:ascii="楷体" w:hAnsi="楷体" w:eastAsia="楷体" w:cs="楷体"/>
                <w:sz w:val="29"/>
                <w:szCs w:val="29"/>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649"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96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46"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522" w:type="dxa"/>
          </w:tcPr>
          <w:p>
            <w:pPr>
              <w:widowControl w:val="0"/>
              <w:spacing w:before="235" w:line="338" w:lineRule="auto"/>
              <w:ind w:right="68"/>
              <w:rPr>
                <w:rFonts w:hint="eastAsia" w:ascii="楷体" w:hAnsi="楷体" w:eastAsia="楷体" w:cs="楷体"/>
                <w:sz w:val="29"/>
                <w:szCs w:val="29"/>
                <w:vertAlign w:val="baseline"/>
                <w:lang w:eastAsia="zh-CN"/>
              </w:rPr>
            </w:pPr>
          </w:p>
        </w:tc>
        <w:tc>
          <w:tcPr>
            <w:tcW w:w="1860" w:type="dxa"/>
          </w:tcPr>
          <w:p>
            <w:pPr>
              <w:widowControl w:val="0"/>
              <w:spacing w:before="235" w:line="338" w:lineRule="auto"/>
              <w:ind w:right="68"/>
              <w:rPr>
                <w:rFonts w:hint="eastAsia" w:ascii="楷体" w:hAnsi="楷体" w:eastAsia="楷体" w:cs="楷体"/>
                <w:sz w:val="29"/>
                <w:szCs w:val="29"/>
                <w:vertAlign w:val="baseline"/>
                <w:lang w:eastAsia="zh-CN"/>
              </w:rPr>
            </w:pPr>
          </w:p>
        </w:tc>
      </w:tr>
    </w:tbl>
    <w:p>
      <w:pPr>
        <w:spacing w:before="235" w:line="338" w:lineRule="auto"/>
        <w:ind w:right="68" w:firstLine="580" w:firstLineChars="200"/>
        <w:rPr>
          <w:rFonts w:hint="default" w:ascii="楷体" w:hAnsi="楷体" w:eastAsia="楷体" w:cs="楷体"/>
          <w:sz w:val="29"/>
          <w:szCs w:val="29"/>
          <w:lang w:val="en-US" w:eastAsia="zh-CN"/>
        </w:rPr>
      </w:pPr>
      <w:r>
        <w:rPr>
          <w:rFonts w:hint="eastAsia" w:ascii="楷体" w:hAnsi="楷体" w:eastAsia="楷体" w:cs="楷体"/>
          <w:sz w:val="29"/>
          <w:szCs w:val="29"/>
          <w:lang w:val="en-US" w:eastAsia="zh-CN"/>
        </w:rPr>
        <w:t>（请自行转换为</w:t>
      </w:r>
      <w:r>
        <w:rPr>
          <w:rFonts w:hint="default" w:ascii="Times New Roman" w:hAnsi="Times New Roman" w:eastAsia="楷体" w:cs="Times New Roman"/>
          <w:sz w:val="29"/>
          <w:szCs w:val="29"/>
          <w:lang w:val="en-US" w:eastAsia="zh-CN"/>
        </w:rPr>
        <w:t>Excel</w:t>
      </w:r>
      <w:r>
        <w:rPr>
          <w:rFonts w:hint="eastAsia" w:ascii="楷体" w:hAnsi="楷体" w:eastAsia="楷体" w:cs="楷体"/>
          <w:sz w:val="29"/>
          <w:szCs w:val="29"/>
          <w:lang w:val="en-US" w:eastAsia="zh-CN"/>
        </w:rPr>
        <w:t>表）</w:t>
      </w:r>
    </w:p>
    <w:p>
      <w:pPr>
        <w:spacing w:before="235" w:line="338" w:lineRule="auto"/>
        <w:ind w:right="68" w:firstLine="580" w:firstLineChars="200"/>
        <w:rPr>
          <w:rFonts w:hint="eastAsia" w:ascii="楷体" w:hAnsi="楷体" w:eastAsia="楷体" w:cs="楷体"/>
          <w:sz w:val="29"/>
          <w:szCs w:val="29"/>
          <w:lang w:val="en-US" w:eastAsia="zh-CN"/>
        </w:rPr>
      </w:pPr>
    </w:p>
    <w:p>
      <w:pPr>
        <w:spacing w:before="235" w:line="338" w:lineRule="auto"/>
        <w:ind w:right="68" w:firstLine="580" w:firstLineChars="200"/>
        <w:rPr>
          <w:rFonts w:hint="eastAsia" w:ascii="楷体" w:hAnsi="楷体" w:eastAsia="楷体" w:cs="楷体"/>
          <w:sz w:val="29"/>
          <w:szCs w:val="29"/>
          <w:lang w:val="en-US" w:eastAsia="zh-CN"/>
        </w:rPr>
      </w:pPr>
    </w:p>
    <w:p>
      <w:pPr>
        <w:spacing w:before="235" w:line="338" w:lineRule="auto"/>
        <w:ind w:right="68" w:firstLine="580" w:firstLineChars="200"/>
        <w:rPr>
          <w:rFonts w:hint="eastAsia" w:ascii="楷体" w:hAnsi="楷体" w:eastAsia="楷体" w:cs="楷体"/>
          <w:sz w:val="29"/>
          <w:szCs w:val="29"/>
          <w:lang w:val="en-US" w:eastAsia="zh-CN"/>
        </w:rPr>
      </w:pPr>
    </w:p>
    <w:p>
      <w:pPr>
        <w:spacing w:line="520" w:lineRule="exact"/>
        <w:rPr>
          <w:rFonts w:ascii="Times New Roman" w:hAnsi="Times New Roman" w:cs="宋体"/>
          <w:sz w:val="32"/>
          <w:szCs w:val="32"/>
        </w:rPr>
      </w:pPr>
    </w:p>
    <w:p>
      <w:pPr>
        <w:spacing w:line="520" w:lineRule="exact"/>
        <w:rPr>
          <w:rFonts w:ascii="Times New Roman" w:hAnsi="Times New Roman" w:cs="宋体"/>
          <w:sz w:val="32"/>
          <w:szCs w:val="32"/>
        </w:rPr>
      </w:pPr>
    </w:p>
    <w:p>
      <w:pPr>
        <w:spacing w:line="520" w:lineRule="exact"/>
        <w:rPr>
          <w:rFonts w:ascii="Times New Roman" w:hAnsi="Times New Roman" w:cs="宋体"/>
          <w:sz w:val="32"/>
          <w:szCs w:val="32"/>
        </w:rPr>
      </w:pPr>
    </w:p>
    <w:p>
      <w:pPr>
        <w:spacing w:line="520" w:lineRule="exact"/>
        <w:rPr>
          <w:rFonts w:ascii="Times New Roman" w:hAnsi="Times New Roman" w:cs="宋体"/>
          <w:sz w:val="32"/>
          <w:szCs w:val="32"/>
        </w:rPr>
      </w:pPr>
    </w:p>
    <w:p>
      <w:pPr>
        <w:spacing w:line="520" w:lineRule="exact"/>
        <w:rPr>
          <w:rFonts w:ascii="Times New Roman" w:hAnsi="Times New Roman" w:cs="宋体"/>
          <w:sz w:val="32"/>
          <w:szCs w:val="32"/>
        </w:rPr>
      </w:pPr>
    </w:p>
    <w:p>
      <w:pPr>
        <w:spacing w:line="520" w:lineRule="exact"/>
        <w:rPr>
          <w:rFonts w:ascii="Times New Roman" w:hAnsi="Times New Roman" w:cs="宋体"/>
          <w:sz w:val="32"/>
          <w:szCs w:val="32"/>
        </w:rPr>
      </w:pPr>
      <w: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324485</wp:posOffset>
                </wp:positionV>
                <wp:extent cx="6141720" cy="762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41720" cy="76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35pt;margin-top:25.55pt;height:0.6pt;width:483.6pt;z-index:251662336;mso-width-relative:page;mso-height-relative:page;" filled="f" stroked="t" coordsize="21600,21600" o:gfxdata="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WDjdbYAAAACQEAAA8AAAAAAAAAAQAgAAAAIgAAAGRycy9kb3ducmV2LnhtbFBLAQIU&#10;ABQAAAAIAIdO4kAqm50B8wEAAOsDAAAOAAAAAAAAAAEAIAAAACcBAABkcnMvZTJvRG9jLnhtbFBL&#10;BQYAAAAABgAGAFkBAACMBQAAAAA=&#10;">
                <v:fill on="f" focussize="0,0"/>
                <v:stroke color="#000000" joinstyle="round"/>
                <v:imagedata o:title=""/>
                <o:lock v:ext="edit" aspectratio="f"/>
              </v:line>
            </w:pict>
          </mc:Fallback>
        </mc:AlternateContent>
      </w:r>
    </w:p>
    <w:p>
      <w:pPr>
        <w:spacing w:line="520" w:lineRule="exact"/>
        <w:rPr>
          <w:rFonts w:hint="eastAsia" w:ascii="Times New Roman" w:hAnsi="Times New Roman" w:eastAsia="方正仿宋简体"/>
          <w:sz w:val="32"/>
          <w:szCs w:val="32"/>
          <w:lang w:val="en-US" w:eastAsia="zh-CN"/>
        </w:rPr>
      </w:pPr>
      <w:r>
        <w:rPr>
          <w:rFonts w:hint="eastAsia" w:ascii="Times New Roman" w:hAnsi="Times New Roman" w:eastAsia="仿宋_GB2312"/>
          <w:color w:val="000000"/>
          <w:sz w:val="32"/>
          <w:szCs w:val="32"/>
        </w:rPr>
        <w:t>石河子大学团委</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10</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日印发</w:t>
      </w:r>
      <w:r>
        <mc:AlternateContent>
          <mc:Choice Requires="wps">
            <w:drawing>
              <wp:anchor distT="0" distB="0" distL="114300" distR="114300" simplePos="0" relativeHeight="251663360" behindDoc="0" locked="0" layoutInCell="1" allowOverlap="1">
                <wp:simplePos x="0" y="0"/>
                <wp:positionH relativeFrom="column">
                  <wp:posOffset>-118745</wp:posOffset>
                </wp:positionH>
                <wp:positionV relativeFrom="paragraph">
                  <wp:posOffset>335280</wp:posOffset>
                </wp:positionV>
                <wp:extent cx="6167120"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167120"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9.35pt;margin-top:26.4pt;height:0.15pt;width:485.6pt;z-index:251663360;mso-width-relative:page;mso-height-relative:page;" filled="f" stroked="t" coordsize="21600,21600" o:gfxdata="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RgEVd2AAAAAkBAAAPAAAAAAAAAAEAIAAAACIAAABkcnMvZG93bnJldi54&#10;bWxQSwECFAAUAAAACACHTuJAtm17EfoBAADzAwAADgAAAAAAAAABACAAAAAnAQAAZHJzL2Uyb0Rv&#10;Yy54bWxQSwUGAAAAAAYABgBZAQAAkwUAAAAA&#10;">
                <v:fill on="f" focussize="0,0"/>
                <v:stroke color="#000000" joinstyle="round"/>
                <v:imagedata o:title=""/>
                <o:lock v:ext="edit" aspectratio="f"/>
              </v:line>
            </w:pict>
          </mc:Fallback>
        </mc:AlternateContent>
      </w:r>
    </w:p>
    <w:sectPr>
      <w:footerReference r:id="rId8" w:type="default"/>
      <w:pgSz w:w="11906" w:h="16838"/>
      <w:pgMar w:top="1440" w:right="1123" w:bottom="1440" w:left="1236"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FE5E34C-DD97-475B-B116-6D840DA8781E}"/>
  </w:font>
  <w:font w:name="黑体">
    <w:panose1 w:val="02010609060101010101"/>
    <w:charset w:val="86"/>
    <w:family w:val="auto"/>
    <w:pitch w:val="default"/>
    <w:sig w:usb0="800002BF" w:usb1="38CF7CFA" w:usb2="00000016" w:usb3="00000000" w:csb0="00040001" w:csb1="00000000"/>
    <w:embedRegular r:id="rId2" w:fontKey="{6AA5C020-DE87-4D4A-BBE1-C959BA22D2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B4A9EF1C-D62A-41D2-9E34-8158F941A434}"/>
  </w:font>
  <w:font w:name="仿宋">
    <w:panose1 w:val="02010609060101010101"/>
    <w:charset w:val="86"/>
    <w:family w:val="auto"/>
    <w:pitch w:val="default"/>
    <w:sig w:usb0="800002BF" w:usb1="38CF7CFA" w:usb2="00000016" w:usb3="00000000" w:csb0="00040001" w:csb1="00000000"/>
    <w:embedRegular r:id="rId4" w:fontKey="{FBBECD7D-5EDA-48B9-832A-2C0751C7E598}"/>
  </w:font>
  <w:font w:name="方正仿宋简体">
    <w:panose1 w:val="02000000000000000000"/>
    <w:charset w:val="86"/>
    <w:family w:val="script"/>
    <w:pitch w:val="default"/>
    <w:sig w:usb0="A00002BF" w:usb1="184F6CFA" w:usb2="00000012" w:usb3="00000000" w:csb0="00040001" w:csb1="00000000"/>
    <w:embedRegular r:id="rId5" w:fontKey="{4DA9BDAF-D6D7-418B-8696-ED6E032A7F91}"/>
  </w:font>
  <w:font w:name="方正小标宋简体">
    <w:panose1 w:val="02000000000000000000"/>
    <w:charset w:val="86"/>
    <w:family w:val="script"/>
    <w:pitch w:val="default"/>
    <w:sig w:usb0="00000001" w:usb1="08000000" w:usb2="00000000" w:usb3="00000000" w:csb0="00040000" w:csb1="00000000"/>
    <w:embedRegular r:id="rId6" w:fontKey="{D4489A06-818D-4FB8-8A3A-3B25D7FEB770}"/>
  </w:font>
  <w:font w:name="方正大标宋简体">
    <w:panose1 w:val="03000509000000000000"/>
    <w:charset w:val="86"/>
    <w:family w:val="auto"/>
    <w:pitch w:val="default"/>
    <w:sig w:usb0="00000001" w:usb1="080E0000" w:usb2="00000000" w:usb3="00000000" w:csb0="00040000" w:csb1="00000000"/>
    <w:embedRegular r:id="rId7" w:fontKey="{5C956D86-889A-4B43-BC19-D38926591AD4}"/>
  </w:font>
  <w:font w:name="楷体">
    <w:panose1 w:val="02010609060101010101"/>
    <w:charset w:val="86"/>
    <w:family w:val="auto"/>
    <w:pitch w:val="default"/>
    <w:sig w:usb0="800002BF" w:usb1="38CF7CFA" w:usb2="00000016" w:usb3="00000000" w:csb0="00040001" w:csb1="00000000"/>
    <w:embedRegular r:id="rId8" w:fontKey="{FC178F6F-B68D-43BD-BFC8-B4BF270DE4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- 1 -</w:t>
                          </w:r>
                          <w:r>
                            <w:rPr>
                              <w:rFonts w:hint="default" w:ascii="Times New Roman" w:hAnsi="Times New Roman" w:cs="Times New Roman"/>
                              <w:sz w:val="28"/>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- 1 -</w:t>
                    </w:r>
                    <w:r>
                      <w:rPr>
                        <w:rFonts w:hint="default" w:ascii="Times New Roman" w:hAnsi="Times New Roman" w:cs="Times New Roman"/>
                        <w:sz w:val="28"/>
                        <w:szCs w:val="3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- 6 -</w:t>
                          </w:r>
                          <w:r>
                            <w:rPr>
                              <w:rFonts w:hint="default" w:ascii="Times New Roman" w:hAnsi="Times New Roman" w:cs="Times New Roman"/>
                              <w:sz w:val="28"/>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- 6 -</w:t>
                    </w:r>
                    <w:r>
                      <w:rPr>
                        <w:rFonts w:hint="default" w:ascii="Times New Roman" w:hAnsi="Times New Roman" w:cs="Times New Roman"/>
                        <w:sz w:val="28"/>
                        <w:szCs w:val="3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- 8 -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- 8 -</w:t>
                    </w:r>
                    <w:r>
                      <w:rPr>
                        <w:rFonts w:hint="default" w:ascii="Times New Roman" w:hAnsi="Times New Roman" w:cs="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A08D6"/>
    <w:multiLevelType w:val="singleLevel"/>
    <w:tmpl w:val="131A08D6"/>
    <w:lvl w:ilvl="0" w:tentative="0">
      <w:start w:val="1"/>
      <w:numFmt w:val="chineseCounting"/>
      <w:suff w:val="nothing"/>
      <w:lvlText w:val="%1、"/>
      <w:lvlJc w:val="left"/>
      <w:rPr>
        <w:rFonts w:hint="eastAsia"/>
      </w:rPr>
    </w:lvl>
  </w:abstractNum>
  <w:abstractNum w:abstractNumId="1">
    <w:nsid w:val="19E62C0D"/>
    <w:multiLevelType w:val="singleLevel"/>
    <w:tmpl w:val="19E62C0D"/>
    <w:lvl w:ilvl="0" w:tentative="0">
      <w:start w:val="1"/>
      <w:numFmt w:val="chineseCounting"/>
      <w:suff w:val="nothing"/>
      <w:lvlText w:val="（%1）"/>
      <w:lvlJc w:val="left"/>
      <w:rPr>
        <w:rFonts w:hint="eastAsia"/>
      </w:rPr>
    </w:lvl>
  </w:abstractNum>
  <w:abstractNum w:abstractNumId="2">
    <w:nsid w:val="76D61942"/>
    <w:multiLevelType w:val="singleLevel"/>
    <w:tmpl w:val="76D6194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TI4MDgwNTViMTExYzYyOGM1N2E5ZTRiMjUyMmYifQ=="/>
  </w:docVars>
  <w:rsids>
    <w:rsidRoot w:val="127B02DD"/>
    <w:rsid w:val="10C0406A"/>
    <w:rsid w:val="127B02DD"/>
    <w:rsid w:val="1FC34426"/>
    <w:rsid w:val="1FC8715F"/>
    <w:rsid w:val="23954919"/>
    <w:rsid w:val="24376272"/>
    <w:rsid w:val="24F8024D"/>
    <w:rsid w:val="326765A8"/>
    <w:rsid w:val="33B70245"/>
    <w:rsid w:val="381A6393"/>
    <w:rsid w:val="3B1035BC"/>
    <w:rsid w:val="3ED344D4"/>
    <w:rsid w:val="4B531A46"/>
    <w:rsid w:val="53784B50"/>
    <w:rsid w:val="571679BF"/>
    <w:rsid w:val="651740BB"/>
    <w:rsid w:val="7094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ind w:firstLine="0" w:firstLineChars="0"/>
      <w:jc w:val="center"/>
      <w:outlineLvl w:val="0"/>
    </w:pPr>
    <w:rPr>
      <w:rFonts w:ascii="Times New Roman" w:hAnsi="Times New Roman" w:eastAsia="黑体" w:cs="Times New Roman"/>
      <w:bCs/>
      <w:color w:val="000000"/>
      <w:kern w:val="44"/>
      <w:sz w:val="28"/>
      <w:szCs w:val="44"/>
    </w:rPr>
  </w:style>
  <w:style w:type="paragraph" w:styleId="3">
    <w:name w:val="heading 2"/>
    <w:basedOn w:val="1"/>
    <w:next w:val="1"/>
    <w:semiHidden/>
    <w:unhideWhenUsed/>
    <w:qFormat/>
    <w:uiPriority w:val="0"/>
    <w:pPr>
      <w:keepNext/>
      <w:keepLines/>
      <w:jc w:val="left"/>
      <w:outlineLvl w:val="1"/>
    </w:pPr>
    <w:rPr>
      <w:rFonts w:ascii="Cambria" w:hAnsi="Cambria" w:eastAsia="宋体" w:cs="Times New Roman"/>
      <w:b/>
      <w:bCs/>
      <w:color w:val="000000"/>
      <w:sz w:val="24"/>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2263</Words>
  <Characters>2397</Characters>
  <Lines>0</Lines>
  <Paragraphs>0</Paragraphs>
  <TotalTime>17</TotalTime>
  <ScaleCrop>false</ScaleCrop>
  <LinksUpToDate>false</LinksUpToDate>
  <CharactersWithSpaces>2477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2022-10-02T10:46:00Z</dcterms:created>
  <dc:creator>^twrcow^</dc:creator>
  <cp:lastModifiedBy>^twrcow^</cp:lastModifiedBy>
  <dcterms:modified xsi:type="dcterms:W3CDTF">2022-10-04T04:27:12Z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5F6BD1AF4BED4B6492E00BE90105D26B</vt:lpwstr>
  </property>
</Properties>
</file>