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default" w:ascii="Times New Roman" w:hAnsi="Times New Roman" w:eastAsia="方正仿宋简体" w:cs="Times New Roman"/>
          <w:sz w:val="32"/>
          <w:szCs w:val="32"/>
        </w:rPr>
      </w:pPr>
    </w:p>
    <w:p>
      <w:pPr>
        <w:adjustRightInd w:val="0"/>
        <w:snapToGrid w:val="0"/>
        <w:spacing w:line="580" w:lineRule="exac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p>
    <w:p>
      <w:pPr>
        <w:adjustRightInd w:val="0"/>
        <w:snapToGrid w:val="0"/>
        <w:spacing w:line="580" w:lineRule="exac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p>
    <w:p>
      <w:pPr>
        <w:adjustRightInd w:val="0"/>
        <w:snapToGrid w:val="0"/>
        <w:spacing w:line="580" w:lineRule="exac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p>
    <w:p>
      <w:pPr>
        <w:adjustRightInd w:val="0"/>
        <w:snapToGrid w:val="0"/>
        <w:spacing w:line="580" w:lineRule="exac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p>
    <w:p>
      <w:pPr>
        <w:adjustRightInd w:val="0"/>
        <w:snapToGrid w:val="0"/>
        <w:spacing w:line="580" w:lineRule="exac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p>
    <w:p>
      <w:pPr>
        <w:adjustRightInd w:val="0"/>
        <w:snapToGrid w:val="0"/>
        <w:spacing w:line="400" w:lineRule="exact"/>
        <w:jc w:val="center"/>
        <w:rPr>
          <w:rFonts w:hint="default" w:ascii="Times New Roman" w:hAnsi="Times New Roman" w:eastAsia="方正仿宋简体" w:cs="Times New Roman"/>
          <w:sz w:val="32"/>
          <w:szCs w:val="32"/>
        </w:rPr>
      </w:pPr>
    </w:p>
    <w:p>
      <w:pPr>
        <w:autoSpaceDE w:val="0"/>
        <w:adjustRightInd w:val="0"/>
        <w:snapToGrid w:val="0"/>
        <w:jc w:val="center"/>
        <w:rPr>
          <w:rFonts w:hint="default" w:ascii="Times New Roman" w:hAnsi="Times New Roman" w:eastAsia="方正仿宋简体" w:cs="Times New Roman"/>
          <w:sz w:val="13"/>
          <w:szCs w:val="13"/>
        </w:rPr>
      </w:pPr>
      <w:r>
        <w:rPr>
          <w:rFonts w:hint="default" w:ascii="Times New Roman" w:hAnsi="Times New Roman" w:eastAsia="方正仿宋简体" w:cs="Times New Roman"/>
          <w:sz w:val="13"/>
          <w:szCs w:val="13"/>
        </w:rPr>
        <w:t xml:space="preserve"> </w:t>
      </w:r>
    </w:p>
    <w:p>
      <w:pPr>
        <w:jc w:val="center"/>
        <w:rPr>
          <w:rStyle w:val="7"/>
          <w:rFonts w:hint="default" w:ascii="Times New Roman" w:hAnsi="Times New Roman" w:eastAsia="方正仿宋简体" w:cs="Times New Roman"/>
          <w:b w:val="0"/>
          <w:sz w:val="30"/>
          <w:szCs w:val="30"/>
        </w:rPr>
      </w:pPr>
      <w:r>
        <w:rPr>
          <w:rStyle w:val="7"/>
          <w:rFonts w:hint="default" w:ascii="Times New Roman" w:hAnsi="Times New Roman" w:eastAsia="方正仿宋简体" w:cs="Times New Roman"/>
          <w:b w:val="0"/>
          <w:sz w:val="30"/>
          <w:szCs w:val="30"/>
        </w:rPr>
        <w:t>石大团</w:t>
      </w:r>
      <w:r>
        <w:rPr>
          <w:rStyle w:val="7"/>
          <w:rFonts w:hint="eastAsia" w:ascii="Times New Roman" w:hAnsi="Times New Roman" w:eastAsia="方正仿宋简体" w:cs="Times New Roman"/>
          <w:b w:val="0"/>
          <w:sz w:val="30"/>
          <w:szCs w:val="30"/>
          <w:lang w:val="en-US" w:eastAsia="zh-CN"/>
        </w:rPr>
        <w:t>联</w:t>
      </w:r>
      <w:r>
        <w:rPr>
          <w:rStyle w:val="7"/>
          <w:rFonts w:hint="default" w:ascii="Times New Roman" w:hAnsi="Times New Roman" w:eastAsia="方正仿宋简体" w:cs="Times New Roman"/>
          <w:b w:val="0"/>
          <w:sz w:val="30"/>
          <w:szCs w:val="30"/>
        </w:rPr>
        <w:t>发〔2020〕</w:t>
      </w:r>
      <w:r>
        <w:rPr>
          <w:rStyle w:val="7"/>
          <w:rFonts w:hint="eastAsia" w:ascii="Times New Roman" w:hAnsi="Times New Roman" w:eastAsia="方正仿宋简体" w:cs="Times New Roman"/>
          <w:b w:val="0"/>
          <w:sz w:val="30"/>
          <w:szCs w:val="30"/>
          <w:lang w:val="en-US" w:eastAsia="zh-CN"/>
        </w:rPr>
        <w:t>3</w:t>
      </w:r>
      <w:r>
        <w:rPr>
          <w:rStyle w:val="7"/>
          <w:rFonts w:hint="default" w:ascii="Times New Roman" w:hAnsi="Times New Roman" w:eastAsia="方正仿宋简体" w:cs="Times New Roman"/>
          <w:b w:val="0"/>
          <w:sz w:val="30"/>
          <w:szCs w:val="30"/>
        </w:rPr>
        <w:t>号</w:t>
      </w:r>
    </w:p>
    <w:p>
      <w:pPr>
        <w:autoSpaceDE w:val="0"/>
        <w:adjustRightInd w:val="0"/>
        <w:snapToGrid w:val="0"/>
        <w:jc w:val="center"/>
        <w:rPr>
          <w:rFonts w:hint="default" w:ascii="Times New Roman" w:hAnsi="Times New Roman" w:eastAsia="方正大标宋简体" w:cs="Times New Roman"/>
          <w:sz w:val="18"/>
          <w:szCs w:val="18"/>
        </w:rPr>
      </w:pPr>
      <w:r>
        <w:rPr>
          <w:rFonts w:hint="default" w:ascii="Times New Roman" w:hAnsi="Times New Roman" w:eastAsia="方正大标宋简体" w:cs="Times New Roman"/>
          <w:sz w:val="32"/>
          <w:szCs w:val="32"/>
        </w:rPr>
        <w:t xml:space="preserve"> </w:t>
      </w:r>
    </w:p>
    <w:p>
      <w:pPr>
        <w:autoSpaceDE w:val="0"/>
        <w:adjustRightInd w:val="0"/>
        <w:snapToGrid w:val="0"/>
        <w:jc w:val="center"/>
        <w:rPr>
          <w:rFonts w:hint="default" w:ascii="Times New Roman" w:hAnsi="Times New Roman" w:eastAsia="方正大标宋简体" w:cs="Times New Roman"/>
          <w:sz w:val="32"/>
          <w:szCs w:val="32"/>
        </w:rPr>
      </w:pPr>
    </w:p>
    <w:p>
      <w:pPr>
        <w:adjustRightInd w:val="0"/>
        <w:snapToGrid w:val="0"/>
        <w:spacing w:line="58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 xml:space="preserve"> </w:t>
      </w:r>
    </w:p>
    <w:p>
      <w:pPr>
        <w:spacing w:line="560" w:lineRule="exact"/>
        <w:jc w:val="center"/>
        <w:rPr>
          <w:rFonts w:hint="default" w:ascii="Times New Roman" w:hAnsi="Times New Roman" w:eastAsia="方正大标宋简体" w:cs="Times New Roman"/>
          <w:bCs/>
          <w:sz w:val="44"/>
          <w:szCs w:val="44"/>
        </w:rPr>
      </w:pPr>
      <w:r>
        <w:rPr>
          <w:rFonts w:hint="default" w:ascii="Times New Roman" w:hAnsi="Times New Roman" w:eastAsia="方正大标宋简体" w:cs="Times New Roman"/>
          <w:bCs/>
          <w:color w:val="000000"/>
          <w:sz w:val="44"/>
          <w:szCs w:val="44"/>
        </w:rPr>
        <w:t>关于</w:t>
      </w:r>
      <w:r>
        <w:rPr>
          <w:rFonts w:hint="eastAsia" w:ascii="Times New Roman" w:hAnsi="Times New Roman" w:eastAsia="方正大标宋简体" w:cs="Times New Roman"/>
          <w:bCs/>
          <w:color w:val="000000"/>
          <w:sz w:val="44"/>
          <w:szCs w:val="44"/>
          <w:lang w:val="en-US" w:eastAsia="zh-CN"/>
        </w:rPr>
        <w:t>组织开展</w:t>
      </w:r>
      <w:r>
        <w:rPr>
          <w:rFonts w:hint="eastAsia" w:ascii="方正大标宋简体" w:hAnsi="方正大标宋简体" w:eastAsia="方正大标宋简体" w:cs="方正大标宋简体"/>
          <w:w w:val="99"/>
          <w:sz w:val="44"/>
          <w:szCs w:val="44"/>
        </w:rPr>
        <w:t>石河子大学</w:t>
      </w:r>
      <w:r>
        <w:rPr>
          <w:rFonts w:hint="eastAsia" w:ascii="方正大标宋简体" w:hAnsi="方正大标宋简体" w:eastAsia="方正大标宋简体" w:cs="方正大标宋简体"/>
          <w:w w:val="99"/>
          <w:sz w:val="44"/>
          <w:szCs w:val="44"/>
          <w:lang w:val="en-US" w:eastAsia="zh-CN"/>
        </w:rPr>
        <w:t>2020年法治文化基层行系列活动</w:t>
      </w:r>
      <w:r>
        <w:rPr>
          <w:rFonts w:hint="eastAsia" w:ascii="方正大标宋简体" w:hAnsi="方正大标宋简体" w:eastAsia="方正大标宋简体" w:cs="方正大标宋简体"/>
          <w:w w:val="99"/>
          <w:sz w:val="44"/>
          <w:szCs w:val="44"/>
        </w:rPr>
        <w:t>的通知</w:t>
      </w:r>
    </w:p>
    <w:p>
      <w:pPr>
        <w:spacing w:line="560" w:lineRule="exact"/>
        <w:rPr>
          <w:rFonts w:hint="default" w:ascii="Times New Roman" w:hAnsi="Times New Roman" w:eastAsia="仿宋" w:cs="Times New Roman"/>
          <w:sz w:val="32"/>
          <w:szCs w:val="32"/>
        </w:rPr>
      </w:pPr>
    </w:p>
    <w:p>
      <w:pPr>
        <w:adjustRightInd w:val="0"/>
        <w:snapToGrid w:val="0"/>
        <w:spacing w:before="312" w:beforeLines="100" w:line="560" w:lineRule="exact"/>
        <w:rPr>
          <w:rFonts w:hint="default" w:ascii="Times New Roman" w:hAnsi="Times New Roman" w:eastAsia="方正仿宋简体" w:cs="Times New Roman"/>
          <w:b w:val="0"/>
          <w:bCs w:val="0"/>
          <w:sz w:val="32"/>
          <w:szCs w:val="36"/>
        </w:rPr>
      </w:pPr>
      <w:r>
        <w:rPr>
          <w:rFonts w:hint="default" w:ascii="Times New Roman" w:hAnsi="Times New Roman" w:eastAsia="方正仿宋简体" w:cs="Times New Roman"/>
          <w:b w:val="0"/>
          <w:bCs/>
          <w:sz w:val="32"/>
          <w:szCs w:val="32"/>
        </w:rPr>
        <w:t>各学院团委、</w:t>
      </w:r>
      <w:r>
        <w:rPr>
          <w:rFonts w:hint="default" w:ascii="Times New Roman" w:hAnsi="Times New Roman" w:eastAsia="方正仿宋简体" w:cs="Times New Roman"/>
          <w:b w:val="0"/>
          <w:bCs/>
          <w:sz w:val="32"/>
          <w:szCs w:val="32"/>
          <w:lang w:val="en-US" w:eastAsia="zh-CN"/>
        </w:rPr>
        <w:t>直附属单位</w:t>
      </w:r>
      <w:r>
        <w:rPr>
          <w:rFonts w:hint="default" w:ascii="Times New Roman" w:hAnsi="Times New Roman" w:eastAsia="方正仿宋简体" w:cs="Times New Roman"/>
          <w:b w:val="0"/>
          <w:bCs/>
          <w:sz w:val="32"/>
          <w:szCs w:val="32"/>
        </w:rPr>
        <w:t>团委：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cs="Times New Roman"/>
          <w:sz w:val="32"/>
          <w:szCs w:val="36"/>
        </w:rPr>
      </w:pPr>
      <w:r>
        <w:rPr>
          <w:rFonts w:hint="default" w:ascii="Times New Roman" w:hAnsi="Times New Roman" w:eastAsia="方正仿宋简体" w:cs="Times New Roman"/>
          <w:sz w:val="32"/>
          <w:szCs w:val="36"/>
          <w:lang w:val="en-US" w:eastAsia="zh-CN"/>
        </w:rPr>
        <w:t>根据</w:t>
      </w:r>
      <w:r>
        <w:rPr>
          <w:rFonts w:hint="eastAsia" w:ascii="Times New Roman" w:hAnsi="Times New Roman" w:eastAsia="方正仿宋简体" w:cs="Times New Roman"/>
          <w:sz w:val="32"/>
          <w:szCs w:val="36"/>
          <w:lang w:val="en-US" w:eastAsia="zh-CN"/>
        </w:rPr>
        <w:t>《</w:t>
      </w:r>
      <w:r>
        <w:rPr>
          <w:rFonts w:hint="default" w:ascii="Times New Roman" w:hAnsi="Times New Roman" w:eastAsia="方正仿宋简体" w:cs="Times New Roman"/>
          <w:sz w:val="32"/>
          <w:szCs w:val="36"/>
          <w:lang w:val="en-US" w:eastAsia="zh-CN"/>
        </w:rPr>
        <w:t>石河子大学党委2020年工作要点</w:t>
      </w:r>
      <w:r>
        <w:rPr>
          <w:rFonts w:hint="eastAsia" w:ascii="Times New Roman" w:hAnsi="Times New Roman" w:eastAsia="方正仿宋简体" w:cs="Times New Roman"/>
          <w:sz w:val="32"/>
          <w:szCs w:val="36"/>
          <w:lang w:val="en-US" w:eastAsia="zh-CN"/>
        </w:rPr>
        <w:t>》中</w:t>
      </w:r>
      <w:r>
        <w:rPr>
          <w:rFonts w:hint="default" w:ascii="Times New Roman" w:hAnsi="Times New Roman" w:eastAsia="方正仿宋简体" w:cs="Times New Roman"/>
          <w:sz w:val="32"/>
          <w:szCs w:val="36"/>
          <w:lang w:val="en-US" w:eastAsia="zh-CN"/>
        </w:rPr>
        <w:t>关于加强依法治校和兵团法学会《关于开展2020年兵团青年普法志愿者法治文化基层行活动的实施方案》相关工作要求，为全面聚焦维护新疆社会稳定和长治久安总目标，贯彻落实“七五”普法规划任务，着力推进法治宣传教育与法治实践相结合，不断夯实法治兵团建设的大学生基础，深入推进</w:t>
      </w:r>
      <w:r>
        <w:rPr>
          <w:rFonts w:hint="default" w:ascii="Times New Roman" w:hAnsi="Times New Roman" w:eastAsia="方正仿宋简体" w:cs="Times New Roman"/>
          <w:sz w:val="32"/>
          <w:szCs w:val="36"/>
        </w:rPr>
        <w:t>校园法治文化</w:t>
      </w:r>
      <w:r>
        <w:rPr>
          <w:rFonts w:hint="default" w:ascii="Times New Roman" w:hAnsi="Times New Roman" w:eastAsia="方正仿宋简体" w:cs="Times New Roman"/>
          <w:sz w:val="32"/>
          <w:szCs w:val="36"/>
          <w:lang w:val="en-US" w:eastAsia="zh-CN"/>
        </w:rPr>
        <w:t>建设</w:t>
      </w:r>
      <w:r>
        <w:rPr>
          <w:rFonts w:hint="default" w:ascii="Times New Roman" w:hAnsi="Times New Roman" w:eastAsia="方正仿宋简体" w:cs="Times New Roman"/>
          <w:sz w:val="32"/>
          <w:szCs w:val="36"/>
        </w:rPr>
        <w:t>，</w:t>
      </w:r>
      <w:r>
        <w:rPr>
          <w:rFonts w:hint="default" w:ascii="Times New Roman" w:hAnsi="Times New Roman" w:eastAsia="方正仿宋简体" w:cs="Times New Roman"/>
          <w:sz w:val="32"/>
          <w:szCs w:val="36"/>
          <w:lang w:val="en-US" w:eastAsia="zh-CN"/>
        </w:rPr>
        <w:t>不断创新</w:t>
      </w:r>
      <w:r>
        <w:rPr>
          <w:rFonts w:hint="default" w:ascii="Times New Roman" w:hAnsi="Times New Roman" w:eastAsia="方正仿宋简体" w:cs="Times New Roman"/>
          <w:sz w:val="32"/>
          <w:szCs w:val="36"/>
        </w:rPr>
        <w:t>校园法治宣传活动</w:t>
      </w:r>
      <w:r>
        <w:rPr>
          <w:rFonts w:hint="default" w:ascii="Times New Roman" w:hAnsi="Times New Roman" w:eastAsia="方正仿宋简体" w:cs="Times New Roman"/>
          <w:sz w:val="32"/>
          <w:szCs w:val="36"/>
          <w:lang w:val="en-US" w:eastAsia="zh-CN"/>
        </w:rPr>
        <w:t>形式</w:t>
      </w:r>
      <w:r>
        <w:rPr>
          <w:rFonts w:hint="default" w:ascii="Times New Roman" w:hAnsi="Times New Roman" w:eastAsia="方正仿宋简体" w:cs="Times New Roman"/>
          <w:sz w:val="32"/>
          <w:szCs w:val="36"/>
        </w:rPr>
        <w:t>，营造浓郁的</w:t>
      </w:r>
      <w:r>
        <w:rPr>
          <w:rFonts w:hint="default" w:ascii="Times New Roman" w:hAnsi="Times New Roman" w:eastAsia="方正仿宋简体" w:cs="Times New Roman"/>
          <w:sz w:val="32"/>
          <w:szCs w:val="36"/>
          <w:lang w:val="en-US" w:eastAsia="zh-CN"/>
        </w:rPr>
        <w:t>校园</w:t>
      </w:r>
      <w:r>
        <w:rPr>
          <w:rFonts w:hint="default" w:ascii="Times New Roman" w:hAnsi="Times New Roman" w:eastAsia="方正仿宋简体" w:cs="Times New Roman"/>
          <w:sz w:val="32"/>
          <w:szCs w:val="36"/>
        </w:rPr>
        <w:t>法治氛围。经研究决定，</w:t>
      </w:r>
      <w:r>
        <w:rPr>
          <w:rFonts w:hint="eastAsia" w:ascii="Times New Roman" w:hAnsi="Times New Roman" w:eastAsia="方正仿宋简体" w:cs="Times New Roman"/>
          <w:sz w:val="32"/>
          <w:szCs w:val="36"/>
          <w:lang w:val="en-US" w:eastAsia="zh-CN"/>
        </w:rPr>
        <w:t>由</w:t>
      </w:r>
      <w:r>
        <w:rPr>
          <w:rFonts w:hint="default" w:ascii="Times New Roman" w:hAnsi="Times New Roman" w:eastAsia="方正仿宋简体" w:cs="Times New Roman"/>
          <w:sz w:val="32"/>
          <w:szCs w:val="36"/>
        </w:rPr>
        <w:t>校团委、</w:t>
      </w:r>
      <w:r>
        <w:rPr>
          <w:rFonts w:hint="eastAsia" w:ascii="Times New Roman" w:hAnsi="Times New Roman" w:eastAsia="方正仿宋简体" w:cs="Times New Roman"/>
          <w:sz w:val="32"/>
          <w:szCs w:val="36"/>
          <w:lang w:val="en-US" w:eastAsia="zh-CN"/>
        </w:rPr>
        <w:t>校党委保卫部</w:t>
      </w:r>
      <w:r>
        <w:rPr>
          <w:rFonts w:hint="default" w:ascii="Times New Roman" w:hAnsi="Times New Roman" w:eastAsia="方正仿宋简体" w:cs="Times New Roman"/>
          <w:sz w:val="32"/>
          <w:szCs w:val="36"/>
        </w:rPr>
        <w:t>、政法学院</w:t>
      </w:r>
      <w:r>
        <w:rPr>
          <w:rFonts w:hint="eastAsia" w:ascii="Times New Roman" w:hAnsi="Times New Roman" w:eastAsia="方正仿宋简体" w:cs="Times New Roman"/>
          <w:sz w:val="32"/>
          <w:szCs w:val="36"/>
          <w:lang w:eastAsia="zh-CN"/>
        </w:rPr>
        <w:t>、</w:t>
      </w:r>
      <w:r>
        <w:rPr>
          <w:rFonts w:hint="eastAsia" w:ascii="Times New Roman" w:hAnsi="Times New Roman" w:eastAsia="方正仿宋简体" w:cs="Times New Roman"/>
          <w:sz w:val="32"/>
          <w:szCs w:val="36"/>
          <w:lang w:val="en-US" w:eastAsia="zh-CN"/>
        </w:rPr>
        <w:t>校学生会</w:t>
      </w:r>
      <w:r>
        <w:rPr>
          <w:rFonts w:hint="default" w:ascii="Times New Roman" w:hAnsi="Times New Roman" w:eastAsia="方正仿宋简体" w:cs="Times New Roman"/>
          <w:sz w:val="32"/>
          <w:szCs w:val="36"/>
        </w:rPr>
        <w:t>联合</w:t>
      </w:r>
      <w:r>
        <w:rPr>
          <w:rFonts w:hint="eastAsia" w:ascii="Times New Roman" w:hAnsi="Times New Roman" w:eastAsia="方正仿宋简体" w:cs="Times New Roman"/>
          <w:sz w:val="32"/>
          <w:szCs w:val="36"/>
          <w:lang w:val="en-US" w:eastAsia="zh-CN"/>
        </w:rPr>
        <w:t>组织开展</w:t>
      </w:r>
      <w:r>
        <w:rPr>
          <w:rFonts w:hint="default" w:ascii="Times New Roman" w:hAnsi="Times New Roman" w:eastAsia="方正仿宋简体" w:cs="Times New Roman"/>
          <w:sz w:val="32"/>
          <w:szCs w:val="36"/>
        </w:rPr>
        <w:t>石河子大学</w:t>
      </w:r>
      <w:r>
        <w:rPr>
          <w:rFonts w:hint="default" w:ascii="Times New Roman" w:hAnsi="Times New Roman" w:eastAsia="方正仿宋简体" w:cs="Times New Roman"/>
          <w:sz w:val="32"/>
          <w:szCs w:val="36"/>
          <w:lang w:val="en-US" w:eastAsia="zh-CN"/>
        </w:rPr>
        <w:t>2020年法治文化基层行系列活动</w:t>
      </w:r>
      <w:r>
        <w:rPr>
          <w:rFonts w:hint="default" w:ascii="Times New Roman" w:hAnsi="Times New Roman" w:eastAsia="方正仿宋简体" w:cs="Times New Roman"/>
          <w:sz w:val="32"/>
          <w:szCs w:val="36"/>
        </w:rPr>
        <w:t>。现将具体事宜通知如下。</w:t>
      </w:r>
    </w:p>
    <w:p>
      <w:pPr>
        <w:pStyle w:val="8"/>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6"/>
        </w:rPr>
      </w:pPr>
      <w:r>
        <w:rPr>
          <w:rFonts w:hint="eastAsia" w:ascii="黑体" w:hAnsi="黑体" w:eastAsia="黑体" w:cs="黑体"/>
          <w:b w:val="0"/>
          <w:bCs w:val="0"/>
          <w:sz w:val="32"/>
          <w:szCs w:val="36"/>
          <w:lang w:val="en-US" w:eastAsia="zh-CN"/>
        </w:rPr>
        <w:t>一、</w:t>
      </w:r>
      <w:r>
        <w:rPr>
          <w:rFonts w:hint="eastAsia" w:ascii="黑体" w:hAnsi="黑体" w:eastAsia="黑体" w:cs="黑体"/>
          <w:b w:val="0"/>
          <w:bCs w:val="0"/>
          <w:sz w:val="32"/>
          <w:szCs w:val="36"/>
        </w:rPr>
        <w:t>活动主题</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lang w:val="en-US" w:eastAsia="zh-CN"/>
        </w:rPr>
        <w:t>弘扬法治精神  展现青春风采</w:t>
      </w:r>
    </w:p>
    <w:p>
      <w:pPr>
        <w:pStyle w:val="8"/>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黑体" w:hAnsi="黑体" w:eastAsia="黑体" w:cs="黑体"/>
          <w:b w:val="0"/>
          <w:bCs w:val="0"/>
          <w:sz w:val="32"/>
          <w:szCs w:val="36"/>
          <w:lang w:val="en-US" w:eastAsia="zh-CN"/>
        </w:rPr>
      </w:pPr>
      <w:r>
        <w:rPr>
          <w:rFonts w:hint="default" w:ascii="黑体" w:hAnsi="黑体" w:eastAsia="黑体" w:cs="黑体"/>
          <w:b w:val="0"/>
          <w:bCs w:val="0"/>
          <w:sz w:val="32"/>
          <w:szCs w:val="36"/>
          <w:lang w:val="en-US" w:eastAsia="zh-CN"/>
        </w:rPr>
        <w:t>二、活动时间</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rPr>
      </w:pPr>
      <w:r>
        <w:rPr>
          <w:rFonts w:hint="default" w:ascii="Times New Roman" w:hAnsi="Times New Roman" w:eastAsia="方正仿宋简体" w:cs="Times New Roman"/>
          <w:sz w:val="32"/>
          <w:szCs w:val="36"/>
        </w:rPr>
        <w:t>2020年5月</w:t>
      </w:r>
      <w:r>
        <w:rPr>
          <w:rFonts w:hint="eastAsia" w:ascii="Times New Roman" w:hAnsi="Times New Roman" w:eastAsia="方正仿宋简体" w:cs="Times New Roman"/>
          <w:sz w:val="32"/>
          <w:szCs w:val="36"/>
          <w:lang w:eastAsia="zh-CN"/>
        </w:rPr>
        <w:t>—</w:t>
      </w:r>
      <w:r>
        <w:rPr>
          <w:rFonts w:hint="default" w:ascii="Times New Roman" w:hAnsi="Times New Roman" w:eastAsia="方正仿宋简体" w:cs="Times New Roman"/>
          <w:sz w:val="32"/>
          <w:szCs w:val="36"/>
        </w:rPr>
        <w:t>12月</w:t>
      </w:r>
    </w:p>
    <w:p>
      <w:pPr>
        <w:pStyle w:val="8"/>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黑体" w:hAnsi="黑体" w:eastAsia="黑体" w:cs="黑体"/>
          <w:b w:val="0"/>
          <w:bCs w:val="0"/>
          <w:sz w:val="32"/>
          <w:szCs w:val="36"/>
          <w:lang w:val="en-US" w:eastAsia="zh-CN"/>
        </w:rPr>
      </w:pPr>
      <w:r>
        <w:rPr>
          <w:rFonts w:hint="default" w:ascii="黑体" w:hAnsi="黑体" w:eastAsia="黑体" w:cs="黑体"/>
          <w:b w:val="0"/>
          <w:bCs w:val="0"/>
          <w:sz w:val="32"/>
          <w:szCs w:val="36"/>
          <w:lang w:val="en-US" w:eastAsia="zh-CN"/>
        </w:rPr>
        <w:t>三、活动方案</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楷体" w:hAnsi="楷体" w:eastAsia="楷体" w:cs="楷体"/>
          <w:b w:val="0"/>
          <w:bCs w:val="0"/>
          <w:sz w:val="32"/>
          <w:szCs w:val="36"/>
        </w:rPr>
      </w:pPr>
      <w:r>
        <w:rPr>
          <w:rFonts w:hint="eastAsia" w:ascii="楷体" w:hAnsi="楷体" w:eastAsia="楷体" w:cs="楷体"/>
          <w:b w:val="0"/>
          <w:bCs w:val="0"/>
          <w:sz w:val="32"/>
          <w:szCs w:val="36"/>
          <w:lang w:val="en-US" w:eastAsia="zh-CN"/>
        </w:rPr>
        <w:t>（一）</w:t>
      </w:r>
      <w:r>
        <w:rPr>
          <w:rFonts w:hint="eastAsia" w:ascii="楷体" w:hAnsi="楷体" w:eastAsia="楷体" w:cs="楷体"/>
          <w:b w:val="0"/>
          <w:bCs w:val="0"/>
          <w:sz w:val="32"/>
          <w:szCs w:val="36"/>
        </w:rPr>
        <w:t>“防电信诈骗”安全教育主题讲座</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rPr>
        <w:t>时    间：5月</w:t>
      </w:r>
      <w:r>
        <w:rPr>
          <w:rFonts w:hint="eastAsia" w:ascii="Times New Roman" w:hAnsi="Times New Roman" w:eastAsia="方正仿宋简体" w:cs="Times New Roman"/>
          <w:sz w:val="32"/>
          <w:szCs w:val="36"/>
          <w:lang w:val="en-US" w:eastAsia="zh-CN"/>
        </w:rPr>
        <w:t>—</w:t>
      </w:r>
      <w:r>
        <w:rPr>
          <w:rFonts w:hint="default" w:ascii="Times New Roman" w:hAnsi="Times New Roman" w:eastAsia="方正仿宋简体" w:cs="Times New Roman"/>
          <w:sz w:val="32"/>
          <w:szCs w:val="36"/>
          <w:lang w:val="en-US" w:eastAsia="zh-CN"/>
        </w:rPr>
        <w:t>6月</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rPr>
      </w:pPr>
      <w:r>
        <w:rPr>
          <w:rFonts w:hint="default" w:ascii="Times New Roman" w:hAnsi="Times New Roman" w:eastAsia="方正仿宋简体" w:cs="Times New Roman"/>
          <w:sz w:val="32"/>
          <w:szCs w:val="36"/>
        </w:rPr>
        <w:t>地    点：政法学院学术交流厅</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rPr>
        <w:t>活动内容：</w:t>
      </w:r>
      <w:r>
        <w:rPr>
          <w:rFonts w:hint="default" w:ascii="Times New Roman" w:hAnsi="Times New Roman" w:eastAsia="方正仿宋简体" w:cs="Times New Roman"/>
          <w:sz w:val="32"/>
          <w:szCs w:val="36"/>
          <w:lang w:val="en-US" w:eastAsia="zh-CN"/>
        </w:rPr>
        <w:t>邀请</w:t>
      </w:r>
      <w:r>
        <w:rPr>
          <w:rFonts w:hint="default" w:ascii="Times New Roman" w:hAnsi="Times New Roman" w:eastAsia="方正仿宋简体" w:cs="Times New Roman"/>
          <w:sz w:val="32"/>
          <w:szCs w:val="36"/>
        </w:rPr>
        <w:t>石河子市公安局经济技术开发区刑事侦查大队王超警官结合其丰富的反诈骗经验</w:t>
      </w:r>
      <w:r>
        <w:rPr>
          <w:rFonts w:hint="default" w:ascii="Times New Roman" w:hAnsi="Times New Roman" w:eastAsia="方正仿宋简体" w:cs="Times New Roman"/>
          <w:sz w:val="32"/>
          <w:szCs w:val="36"/>
          <w:lang w:eastAsia="zh-CN"/>
        </w:rPr>
        <w:t>、</w:t>
      </w:r>
      <w:r>
        <w:rPr>
          <w:rFonts w:hint="default" w:ascii="Times New Roman" w:hAnsi="Times New Roman" w:eastAsia="方正仿宋简体" w:cs="Times New Roman"/>
          <w:sz w:val="32"/>
          <w:szCs w:val="36"/>
        </w:rPr>
        <w:t>专业的</w:t>
      </w:r>
      <w:r>
        <w:rPr>
          <w:rFonts w:hint="default" w:ascii="Times New Roman" w:hAnsi="Times New Roman" w:eastAsia="方正仿宋简体" w:cs="Times New Roman"/>
          <w:sz w:val="32"/>
          <w:szCs w:val="36"/>
          <w:lang w:val="en-US" w:eastAsia="zh-CN"/>
        </w:rPr>
        <w:t>防</w:t>
      </w:r>
      <w:r>
        <w:rPr>
          <w:rFonts w:hint="default" w:ascii="Times New Roman" w:hAnsi="Times New Roman" w:eastAsia="方正仿宋简体" w:cs="Times New Roman"/>
          <w:sz w:val="32"/>
          <w:szCs w:val="36"/>
        </w:rPr>
        <w:t>诈骗知识</w:t>
      </w:r>
      <w:r>
        <w:rPr>
          <w:rFonts w:hint="default" w:ascii="Times New Roman" w:hAnsi="Times New Roman" w:eastAsia="方正仿宋简体" w:cs="Times New Roman"/>
          <w:sz w:val="32"/>
          <w:szCs w:val="36"/>
          <w:lang w:val="en-US" w:eastAsia="zh-CN"/>
        </w:rPr>
        <w:t>和</w:t>
      </w:r>
      <w:r>
        <w:rPr>
          <w:rFonts w:hint="default" w:ascii="Times New Roman" w:hAnsi="Times New Roman" w:eastAsia="方正仿宋简体" w:cs="Times New Roman"/>
          <w:sz w:val="32"/>
          <w:szCs w:val="36"/>
        </w:rPr>
        <w:t>真实典型事例</w:t>
      </w:r>
      <w:r>
        <w:rPr>
          <w:rFonts w:hint="default" w:ascii="Times New Roman" w:hAnsi="Times New Roman" w:eastAsia="方正仿宋简体" w:cs="Times New Roman"/>
          <w:sz w:val="32"/>
          <w:szCs w:val="36"/>
          <w:lang w:val="en-US" w:eastAsia="zh-CN"/>
        </w:rPr>
        <w:t>开展</w:t>
      </w:r>
      <w:r>
        <w:rPr>
          <w:rFonts w:hint="default" w:ascii="Times New Roman" w:hAnsi="Times New Roman" w:eastAsia="方正仿宋简体" w:cs="Times New Roman"/>
          <w:sz w:val="32"/>
          <w:szCs w:val="36"/>
        </w:rPr>
        <w:t>专题讲座</w:t>
      </w:r>
      <w:r>
        <w:rPr>
          <w:rFonts w:hint="default" w:ascii="Times New Roman" w:hAnsi="Times New Roman" w:eastAsia="方正仿宋简体"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rPr>
        <w:t>参与方式：关注“石大政青春”</w:t>
      </w:r>
      <w:r>
        <w:rPr>
          <w:rFonts w:hint="default" w:ascii="Times New Roman" w:hAnsi="Times New Roman" w:eastAsia="方正仿宋简体" w:cs="Times New Roman"/>
          <w:sz w:val="32"/>
          <w:szCs w:val="36"/>
          <w:lang w:val="en-US" w:eastAsia="zh-CN"/>
        </w:rPr>
        <w:t>微信公众号</w:t>
      </w:r>
      <w:r>
        <w:rPr>
          <w:rFonts w:hint="default" w:ascii="Times New Roman" w:hAnsi="Times New Roman" w:eastAsia="方正仿宋简体" w:cs="Times New Roman"/>
          <w:sz w:val="32"/>
          <w:szCs w:val="36"/>
        </w:rPr>
        <w:t>获取</w:t>
      </w:r>
      <w:r>
        <w:rPr>
          <w:rFonts w:hint="default" w:ascii="Times New Roman" w:hAnsi="Times New Roman" w:eastAsia="方正仿宋简体" w:cs="Times New Roman"/>
          <w:sz w:val="32"/>
          <w:szCs w:val="36"/>
          <w:lang w:val="en-US" w:eastAsia="zh-CN"/>
        </w:rPr>
        <w:t>详情。</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楷体" w:hAnsi="楷体" w:eastAsia="楷体" w:cs="楷体"/>
          <w:b w:val="0"/>
          <w:bCs w:val="0"/>
          <w:sz w:val="32"/>
          <w:szCs w:val="36"/>
          <w:lang w:val="en-US" w:eastAsia="zh-CN"/>
        </w:rPr>
      </w:pPr>
      <w:r>
        <w:rPr>
          <w:rFonts w:hint="default" w:ascii="楷体" w:hAnsi="楷体" w:eastAsia="楷体" w:cs="楷体"/>
          <w:b w:val="0"/>
          <w:bCs w:val="0"/>
          <w:sz w:val="32"/>
          <w:szCs w:val="36"/>
          <w:lang w:val="en-US" w:eastAsia="zh-CN"/>
        </w:rPr>
        <w:t>（二）“远离毒品，拥抱未来”禁毒主题活动</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default" w:ascii="Times New Roman" w:hAnsi="Times New Roman" w:eastAsia="方正仿宋简体" w:cs="Times New Roman"/>
          <w:b/>
          <w:bCs/>
          <w:sz w:val="32"/>
          <w:szCs w:val="36"/>
          <w:lang w:val="en-US" w:eastAsia="zh-CN"/>
        </w:rPr>
      </w:pPr>
      <w:r>
        <w:rPr>
          <w:rFonts w:hint="default" w:ascii="Times New Roman" w:hAnsi="Times New Roman" w:eastAsia="方正仿宋简体" w:cs="Times New Roman"/>
          <w:b/>
          <w:bCs/>
          <w:sz w:val="32"/>
          <w:szCs w:val="36"/>
          <w:lang w:val="en-US" w:eastAsia="zh-CN"/>
        </w:rPr>
        <w:t>1.公开课</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rPr>
        <w:t>时    间：6月</w:t>
      </w:r>
      <w:r>
        <w:rPr>
          <w:rFonts w:hint="default" w:ascii="Times New Roman" w:hAnsi="Times New Roman" w:eastAsia="方正仿宋简体" w:cs="Times New Roman"/>
          <w:sz w:val="32"/>
          <w:szCs w:val="36"/>
          <w:lang w:val="en-US" w:eastAsia="zh-CN"/>
        </w:rPr>
        <w:t>26日</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rPr>
      </w:pPr>
      <w:r>
        <w:rPr>
          <w:rFonts w:hint="default" w:ascii="Times New Roman" w:hAnsi="Times New Roman" w:eastAsia="方正仿宋简体" w:cs="Times New Roman"/>
          <w:sz w:val="32"/>
          <w:szCs w:val="36"/>
        </w:rPr>
        <w:t>地    点：政法学院518模拟法庭教室</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rPr>
      </w:pPr>
      <w:r>
        <w:rPr>
          <w:rFonts w:hint="default" w:ascii="Times New Roman" w:hAnsi="Times New Roman" w:eastAsia="方正仿宋简体" w:cs="Times New Roman"/>
          <w:sz w:val="32"/>
          <w:szCs w:val="36"/>
        </w:rPr>
        <w:t>活动内容：</w:t>
      </w:r>
      <w:r>
        <w:rPr>
          <w:rFonts w:hint="default" w:ascii="Times New Roman" w:hAnsi="Times New Roman" w:eastAsia="方正仿宋简体" w:cs="Times New Roman"/>
          <w:sz w:val="32"/>
          <w:szCs w:val="36"/>
          <w:lang w:val="en-US" w:eastAsia="zh-CN"/>
        </w:rPr>
        <w:t>邀请</w:t>
      </w:r>
      <w:r>
        <w:rPr>
          <w:rFonts w:hint="default" w:ascii="Times New Roman" w:hAnsi="Times New Roman" w:eastAsia="方正仿宋简体" w:cs="Times New Roman"/>
          <w:sz w:val="32"/>
          <w:szCs w:val="36"/>
        </w:rPr>
        <w:t>石河子市强制戒毒所王德龙警官上一堂禁毒专题公开课，</w:t>
      </w:r>
      <w:r>
        <w:rPr>
          <w:rFonts w:hint="default" w:ascii="Times New Roman" w:hAnsi="Times New Roman" w:eastAsia="方正仿宋简体" w:cs="Times New Roman"/>
          <w:sz w:val="32"/>
          <w:szCs w:val="36"/>
          <w:lang w:val="en-US" w:eastAsia="zh-CN"/>
        </w:rPr>
        <w:t>专题讲解</w:t>
      </w:r>
      <w:r>
        <w:rPr>
          <w:rFonts w:hint="default" w:ascii="Times New Roman" w:hAnsi="Times New Roman" w:eastAsia="方正仿宋简体" w:cs="Times New Roman"/>
          <w:sz w:val="32"/>
          <w:szCs w:val="36"/>
        </w:rPr>
        <w:t>毒品、毒品犯罪</w:t>
      </w:r>
      <w:r>
        <w:rPr>
          <w:rFonts w:hint="default" w:ascii="Times New Roman" w:hAnsi="Times New Roman" w:eastAsia="方正仿宋简体" w:cs="Times New Roman"/>
          <w:sz w:val="32"/>
          <w:szCs w:val="36"/>
          <w:lang w:val="en-US" w:eastAsia="zh-CN"/>
        </w:rPr>
        <w:t>以及防范青少年误入歧途</w:t>
      </w:r>
      <w:r>
        <w:rPr>
          <w:rFonts w:hint="default" w:ascii="Times New Roman" w:hAnsi="Times New Roman" w:eastAsia="方正仿宋简体" w:cs="Times New Roman"/>
          <w:sz w:val="32"/>
          <w:szCs w:val="36"/>
        </w:rPr>
        <w:t>等内容</w:t>
      </w:r>
      <w:r>
        <w:rPr>
          <w:rFonts w:hint="default" w:ascii="Times New Roman" w:hAnsi="Times New Roman" w:eastAsia="方正仿宋简体"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rPr>
        <w:t>参与方式：会四518</w:t>
      </w:r>
      <w:r>
        <w:rPr>
          <w:rFonts w:hint="default" w:ascii="Times New Roman" w:hAnsi="Times New Roman" w:eastAsia="方正仿宋简体" w:cs="Times New Roman"/>
          <w:sz w:val="32"/>
          <w:szCs w:val="36"/>
          <w:lang w:val="en-US" w:eastAsia="zh-CN"/>
        </w:rPr>
        <w:t>现场参加</w:t>
      </w:r>
      <w:r>
        <w:rPr>
          <w:rFonts w:hint="default" w:ascii="Times New Roman" w:hAnsi="Times New Roman" w:eastAsia="方正仿宋简体" w:cs="Times New Roman"/>
          <w:sz w:val="32"/>
          <w:szCs w:val="36"/>
        </w:rPr>
        <w:t>讲座</w:t>
      </w:r>
      <w:r>
        <w:rPr>
          <w:rFonts w:hint="default" w:ascii="Times New Roman" w:hAnsi="Times New Roman" w:eastAsia="方正仿宋简体" w:cs="Times New Roman"/>
          <w:sz w:val="32"/>
          <w:szCs w:val="36"/>
          <w:lang w:val="en-US" w:eastAsia="zh-CN"/>
        </w:rPr>
        <w:t>50人</w:t>
      </w:r>
      <w:r>
        <w:rPr>
          <w:rFonts w:hint="default" w:ascii="Times New Roman" w:hAnsi="Times New Roman" w:eastAsia="方正仿宋简体" w:cs="Times New Roman"/>
          <w:sz w:val="32"/>
          <w:szCs w:val="36"/>
        </w:rPr>
        <w:t>，关注</w:t>
      </w:r>
      <w:r>
        <w:rPr>
          <w:rFonts w:hint="default" w:ascii="Times New Roman" w:hAnsi="Times New Roman" w:eastAsia="方正仿宋简体" w:cs="Times New Roman"/>
          <w:sz w:val="32"/>
          <w:szCs w:val="36"/>
          <w:lang w:eastAsia="zh-CN"/>
        </w:rPr>
        <w:t>“</w:t>
      </w:r>
      <w:r>
        <w:rPr>
          <w:rFonts w:hint="default" w:ascii="Times New Roman" w:hAnsi="Times New Roman" w:eastAsia="方正仿宋简体" w:cs="Times New Roman"/>
          <w:sz w:val="32"/>
          <w:szCs w:val="36"/>
        </w:rPr>
        <w:t>石河子大学”“青石大”</w:t>
      </w:r>
      <w:r>
        <w:rPr>
          <w:rFonts w:hint="default" w:ascii="Times New Roman" w:hAnsi="Times New Roman" w:eastAsia="方正仿宋简体" w:cs="Times New Roman"/>
          <w:sz w:val="32"/>
          <w:szCs w:val="36"/>
          <w:lang w:val="en-US" w:eastAsia="zh-CN"/>
        </w:rPr>
        <w:t>官方</w:t>
      </w:r>
      <w:r>
        <w:rPr>
          <w:rFonts w:hint="default" w:ascii="Times New Roman" w:hAnsi="Times New Roman" w:eastAsia="方正仿宋简体" w:cs="Times New Roman"/>
          <w:sz w:val="32"/>
          <w:szCs w:val="36"/>
        </w:rPr>
        <w:t>抖音收看线上直播</w:t>
      </w:r>
      <w:r>
        <w:rPr>
          <w:rFonts w:hint="default" w:ascii="Times New Roman" w:hAnsi="Times New Roman" w:eastAsia="方正仿宋简体" w:cs="Times New Roman"/>
          <w:sz w:val="32"/>
          <w:szCs w:val="36"/>
          <w:lang w:eastAsia="zh-CN"/>
        </w:rPr>
        <w:t>，</w:t>
      </w:r>
      <w:r>
        <w:rPr>
          <w:rFonts w:hint="default" w:ascii="Times New Roman" w:hAnsi="Times New Roman" w:eastAsia="方正仿宋简体" w:cs="Times New Roman"/>
          <w:sz w:val="32"/>
          <w:szCs w:val="36"/>
          <w:lang w:val="en-US" w:eastAsia="zh-CN"/>
        </w:rPr>
        <w:t>登录腾讯会议、钉钉直播相关房间。</w:t>
      </w:r>
    </w:p>
    <w:p>
      <w:pPr>
        <w:keepNext w:val="0"/>
        <w:keepLines w:val="0"/>
        <w:pageBreakBefore w:val="0"/>
        <w:widowControl w:val="0"/>
        <w:kinsoku/>
        <w:wordWrap/>
        <w:overflowPunct/>
        <w:topLinePunct w:val="0"/>
        <w:autoSpaceDE/>
        <w:autoSpaceDN/>
        <w:bidi w:val="0"/>
        <w:adjustRightInd/>
        <w:snapToGrid/>
        <w:ind w:left="0" w:firstLine="643" w:firstLineChars="200"/>
        <w:textAlignment w:val="auto"/>
        <w:rPr>
          <w:rFonts w:hint="default" w:ascii="Times New Roman" w:hAnsi="Times New Roman" w:eastAsia="方正仿宋简体" w:cs="Times New Roman"/>
          <w:b/>
          <w:bCs/>
          <w:sz w:val="32"/>
          <w:szCs w:val="36"/>
          <w:lang w:val="en-US" w:eastAsia="zh-CN"/>
        </w:rPr>
      </w:pPr>
      <w:r>
        <w:rPr>
          <w:rFonts w:hint="default" w:ascii="Times New Roman" w:hAnsi="Times New Roman" w:eastAsia="方正仿宋简体" w:cs="Times New Roman"/>
          <w:b/>
          <w:bCs/>
          <w:sz w:val="32"/>
          <w:szCs w:val="36"/>
          <w:lang w:val="en-US" w:eastAsia="zh-CN"/>
        </w:rPr>
        <w:t>2.禁毒法律及毒品辨识相关知识竞答</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rPr>
        <w:t>时    间：</w:t>
      </w:r>
      <w:r>
        <w:rPr>
          <w:rFonts w:hint="default" w:ascii="Times New Roman" w:hAnsi="Times New Roman" w:eastAsia="方正仿宋简体" w:cs="Times New Roman"/>
          <w:sz w:val="32"/>
          <w:szCs w:val="36"/>
          <w:lang w:val="en-US" w:eastAsia="zh-CN"/>
        </w:rPr>
        <w:t>6</w:t>
      </w:r>
      <w:r>
        <w:rPr>
          <w:rFonts w:hint="default" w:ascii="Times New Roman" w:hAnsi="Times New Roman" w:eastAsia="方正仿宋简体" w:cs="Times New Roman"/>
          <w:sz w:val="32"/>
          <w:szCs w:val="36"/>
        </w:rPr>
        <w:t>月</w:t>
      </w:r>
      <w:r>
        <w:rPr>
          <w:rFonts w:hint="default" w:ascii="Times New Roman" w:hAnsi="Times New Roman" w:eastAsia="方正仿宋简体" w:cs="Times New Roman"/>
          <w:sz w:val="32"/>
          <w:szCs w:val="36"/>
          <w:lang w:val="en-US" w:eastAsia="zh-CN"/>
        </w:rPr>
        <w:t>26日</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lang w:eastAsia="zh-CN"/>
        </w:rPr>
      </w:pPr>
      <w:r>
        <w:rPr>
          <w:rFonts w:hint="default" w:ascii="Times New Roman" w:hAnsi="Times New Roman" w:eastAsia="方正仿宋简体" w:cs="Times New Roman"/>
          <w:sz w:val="32"/>
          <w:szCs w:val="36"/>
        </w:rPr>
        <w:t>参与方式：关注“石大政青春”参与知识竞答</w:t>
      </w:r>
      <w:r>
        <w:rPr>
          <w:rFonts w:hint="default" w:ascii="Times New Roman" w:hAnsi="Times New Roman" w:eastAsia="方正仿宋简体" w:cs="Times New Roman"/>
          <w:sz w:val="32"/>
          <w:szCs w:val="36"/>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楷体" w:hAnsi="楷体" w:eastAsia="楷体" w:cs="楷体"/>
          <w:b w:val="0"/>
          <w:bCs w:val="0"/>
          <w:sz w:val="32"/>
          <w:szCs w:val="36"/>
          <w:lang w:val="en-US" w:eastAsia="zh-CN"/>
        </w:rPr>
      </w:pPr>
      <w:r>
        <w:rPr>
          <w:rFonts w:hint="eastAsia" w:ascii="楷体" w:hAnsi="楷体" w:eastAsia="楷体" w:cs="楷体"/>
          <w:b w:val="0"/>
          <w:bCs w:val="0"/>
          <w:sz w:val="32"/>
          <w:szCs w:val="36"/>
          <w:lang w:val="en-US" w:eastAsia="zh-CN"/>
        </w:rPr>
        <w:t>（三）暑期社会实践全面普及《民法典》</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rPr>
      </w:pPr>
      <w:r>
        <w:rPr>
          <w:rFonts w:hint="default" w:ascii="Times New Roman" w:hAnsi="Times New Roman" w:eastAsia="方正仿宋简体" w:cs="Times New Roman"/>
          <w:sz w:val="32"/>
          <w:szCs w:val="36"/>
        </w:rPr>
        <w:t>时    间：7月</w:t>
      </w:r>
      <w:r>
        <w:rPr>
          <w:rFonts w:hint="eastAsia" w:ascii="Times New Roman" w:hAnsi="Times New Roman" w:eastAsia="方正仿宋简体" w:cs="Times New Roman"/>
          <w:sz w:val="32"/>
          <w:szCs w:val="36"/>
          <w:lang w:eastAsia="zh-CN"/>
        </w:rPr>
        <w:t>—</w:t>
      </w:r>
      <w:r>
        <w:rPr>
          <w:rFonts w:hint="default" w:ascii="Times New Roman" w:hAnsi="Times New Roman" w:eastAsia="方正仿宋简体" w:cs="Times New Roman"/>
          <w:sz w:val="32"/>
          <w:szCs w:val="36"/>
        </w:rPr>
        <w:t>8月</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lang w:eastAsia="zh-CN"/>
        </w:rPr>
      </w:pPr>
      <w:r>
        <w:rPr>
          <w:rFonts w:hint="default" w:ascii="Times New Roman" w:hAnsi="Times New Roman" w:eastAsia="方正仿宋简体" w:cs="Times New Roman"/>
          <w:sz w:val="32"/>
          <w:szCs w:val="36"/>
        </w:rPr>
        <w:t>地    点：</w:t>
      </w:r>
      <w:r>
        <w:rPr>
          <w:rFonts w:hint="default" w:ascii="Times New Roman" w:hAnsi="Times New Roman" w:eastAsia="方正仿宋简体" w:cs="Times New Roman"/>
          <w:sz w:val="32"/>
          <w:szCs w:val="36"/>
          <w:lang w:val="en-US" w:eastAsia="zh-CN"/>
        </w:rPr>
        <w:t>新疆各市、区县、团场等</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rPr>
      </w:pPr>
      <w:r>
        <w:rPr>
          <w:rFonts w:hint="default" w:ascii="Times New Roman" w:hAnsi="Times New Roman" w:eastAsia="方正仿宋简体" w:cs="Times New Roman"/>
          <w:sz w:val="32"/>
          <w:szCs w:val="36"/>
        </w:rPr>
        <w:t>活动内容：</w:t>
      </w:r>
      <w:r>
        <w:rPr>
          <w:rFonts w:hint="default" w:ascii="Times New Roman" w:hAnsi="Times New Roman" w:eastAsia="方正仿宋简体" w:cs="Times New Roman"/>
          <w:sz w:val="32"/>
          <w:szCs w:val="36"/>
          <w:lang w:val="en-US" w:eastAsia="zh-CN"/>
        </w:rPr>
        <w:t>依托暑期“三下乡”社会实践</w:t>
      </w:r>
      <w:r>
        <w:rPr>
          <w:rFonts w:hint="eastAsia" w:ascii="Times New Roman" w:hAnsi="Times New Roman" w:eastAsia="方正仿宋简体" w:cs="Times New Roman"/>
          <w:sz w:val="32"/>
          <w:szCs w:val="36"/>
          <w:lang w:val="en-US" w:eastAsia="zh-CN"/>
        </w:rPr>
        <w:t>活动团队实践</w:t>
      </w:r>
      <w:r>
        <w:rPr>
          <w:rFonts w:hint="default" w:ascii="Times New Roman" w:hAnsi="Times New Roman" w:eastAsia="方正仿宋简体" w:cs="Times New Roman"/>
          <w:sz w:val="32"/>
          <w:szCs w:val="36"/>
          <w:lang w:val="en-US" w:eastAsia="zh-CN"/>
        </w:rPr>
        <w:t>及</w:t>
      </w:r>
      <w:r>
        <w:rPr>
          <w:rFonts w:hint="eastAsia" w:ascii="Times New Roman" w:hAnsi="Times New Roman" w:eastAsia="方正仿宋简体" w:cs="Times New Roman"/>
          <w:sz w:val="32"/>
          <w:szCs w:val="36"/>
          <w:lang w:val="en-US" w:eastAsia="zh-CN"/>
        </w:rPr>
        <w:t>疆内</w:t>
      </w:r>
      <w:r>
        <w:rPr>
          <w:rFonts w:hint="default" w:ascii="Times New Roman" w:hAnsi="Times New Roman" w:eastAsia="方正仿宋简体" w:cs="Times New Roman"/>
          <w:sz w:val="32"/>
          <w:szCs w:val="36"/>
          <w:lang w:val="en-US" w:eastAsia="zh-CN"/>
        </w:rPr>
        <w:t>返乡</w:t>
      </w:r>
      <w:r>
        <w:rPr>
          <w:rFonts w:hint="eastAsia" w:ascii="Times New Roman" w:hAnsi="Times New Roman" w:eastAsia="方正仿宋简体" w:cs="Times New Roman"/>
          <w:sz w:val="32"/>
          <w:szCs w:val="36"/>
          <w:lang w:val="en-US" w:eastAsia="zh-CN"/>
        </w:rPr>
        <w:t>学生</w:t>
      </w:r>
      <w:r>
        <w:rPr>
          <w:rFonts w:hint="default" w:ascii="Times New Roman" w:hAnsi="Times New Roman" w:eastAsia="方正仿宋简体" w:cs="Times New Roman"/>
          <w:sz w:val="32"/>
          <w:szCs w:val="36"/>
          <w:lang w:val="en-US" w:eastAsia="zh-CN"/>
        </w:rPr>
        <w:t>个</w:t>
      </w:r>
      <w:r>
        <w:rPr>
          <w:rFonts w:hint="eastAsia" w:ascii="Times New Roman" w:hAnsi="Times New Roman" w:eastAsia="方正仿宋简体" w:cs="Times New Roman"/>
          <w:sz w:val="32"/>
          <w:szCs w:val="36"/>
          <w:lang w:val="en-US" w:eastAsia="zh-CN"/>
        </w:rPr>
        <w:t>人</w:t>
      </w:r>
      <w:r>
        <w:rPr>
          <w:rFonts w:hint="default" w:ascii="Times New Roman" w:hAnsi="Times New Roman" w:eastAsia="方正仿宋简体" w:cs="Times New Roman"/>
          <w:sz w:val="32"/>
          <w:szCs w:val="36"/>
          <w:lang w:val="en-US" w:eastAsia="zh-CN"/>
        </w:rPr>
        <w:t>社会实践等形式</w:t>
      </w:r>
      <w:r>
        <w:rPr>
          <w:rFonts w:hint="default" w:ascii="Times New Roman" w:hAnsi="Times New Roman" w:eastAsia="方正仿宋简体" w:cs="Times New Roman"/>
          <w:sz w:val="32"/>
          <w:szCs w:val="36"/>
        </w:rPr>
        <w:t>，将</w:t>
      </w:r>
      <w:r>
        <w:rPr>
          <w:rFonts w:hint="default" w:ascii="Times New Roman" w:hAnsi="Times New Roman" w:eastAsia="方正仿宋简体" w:cs="Times New Roman"/>
          <w:sz w:val="32"/>
          <w:szCs w:val="36"/>
          <w:lang w:eastAsia="zh-CN"/>
        </w:rPr>
        <w:t>《</w:t>
      </w:r>
      <w:r>
        <w:rPr>
          <w:rFonts w:hint="default" w:ascii="Times New Roman" w:hAnsi="Times New Roman" w:eastAsia="方正仿宋简体" w:cs="Times New Roman"/>
          <w:sz w:val="32"/>
          <w:szCs w:val="36"/>
          <w:lang w:val="en-US" w:eastAsia="zh-CN"/>
        </w:rPr>
        <w:t>民法典</w:t>
      </w:r>
      <w:r>
        <w:rPr>
          <w:rFonts w:hint="default" w:ascii="Times New Roman" w:hAnsi="Times New Roman" w:eastAsia="方正仿宋简体" w:cs="Times New Roman"/>
          <w:sz w:val="32"/>
          <w:szCs w:val="36"/>
          <w:lang w:eastAsia="zh-CN"/>
        </w:rPr>
        <w:t>》</w:t>
      </w:r>
      <w:r>
        <w:rPr>
          <w:rFonts w:hint="default" w:ascii="Times New Roman" w:hAnsi="Times New Roman" w:eastAsia="方正仿宋简体" w:cs="Times New Roman"/>
          <w:sz w:val="32"/>
          <w:szCs w:val="36"/>
          <w:lang w:val="en-US" w:eastAsia="zh-CN"/>
        </w:rPr>
        <w:t>相关知识及条令条例宣传到基层</w:t>
      </w:r>
      <w:r>
        <w:rPr>
          <w:rFonts w:hint="default" w:ascii="Times New Roman" w:hAnsi="Times New Roman" w:eastAsia="方正仿宋简体" w:cs="Times New Roman"/>
          <w:sz w:val="32"/>
          <w:szCs w:val="36"/>
        </w:rPr>
        <w:t>，</w:t>
      </w:r>
      <w:r>
        <w:rPr>
          <w:rFonts w:hint="default" w:ascii="Times New Roman" w:hAnsi="Times New Roman" w:eastAsia="方正仿宋简体" w:cs="Times New Roman"/>
          <w:sz w:val="32"/>
          <w:szCs w:val="36"/>
          <w:lang w:val="en-US" w:eastAsia="zh-CN"/>
        </w:rPr>
        <w:t>力求</w:t>
      </w:r>
      <w:r>
        <w:rPr>
          <w:rFonts w:hint="default" w:ascii="Times New Roman" w:hAnsi="Times New Roman" w:eastAsia="方正仿宋简体" w:cs="Times New Roman"/>
          <w:sz w:val="32"/>
          <w:szCs w:val="36"/>
        </w:rPr>
        <w:t>在实践中</w:t>
      </w:r>
      <w:r>
        <w:rPr>
          <w:rFonts w:hint="default" w:ascii="Times New Roman" w:hAnsi="Times New Roman" w:eastAsia="方正仿宋简体" w:cs="Times New Roman"/>
          <w:sz w:val="32"/>
          <w:szCs w:val="36"/>
          <w:lang w:val="en-US" w:eastAsia="zh-CN"/>
        </w:rPr>
        <w:t>锻炼青年学生</w:t>
      </w:r>
      <w:r>
        <w:rPr>
          <w:rFonts w:hint="default" w:ascii="Times New Roman" w:hAnsi="Times New Roman" w:eastAsia="方正仿宋简体" w:cs="Times New Roman"/>
          <w:sz w:val="32"/>
          <w:szCs w:val="36"/>
        </w:rPr>
        <w:t>学习，提高学生志愿服务意识，提升</w:t>
      </w:r>
      <w:r>
        <w:rPr>
          <w:rFonts w:hint="default" w:ascii="Times New Roman" w:hAnsi="Times New Roman" w:eastAsia="方正仿宋简体" w:cs="Times New Roman"/>
          <w:sz w:val="32"/>
          <w:szCs w:val="36"/>
          <w:lang w:val="en-US" w:eastAsia="zh-CN"/>
        </w:rPr>
        <w:t>大学生</w:t>
      </w:r>
      <w:r>
        <w:rPr>
          <w:rFonts w:hint="default" w:ascii="Times New Roman" w:hAnsi="Times New Roman" w:eastAsia="方正仿宋简体" w:cs="Times New Roman"/>
          <w:sz w:val="32"/>
          <w:szCs w:val="36"/>
        </w:rPr>
        <w:t>专业素养。</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lang w:eastAsia="zh-CN"/>
        </w:rPr>
      </w:pPr>
      <w:r>
        <w:rPr>
          <w:rFonts w:hint="default" w:ascii="Times New Roman" w:hAnsi="Times New Roman" w:eastAsia="方正仿宋简体" w:cs="Times New Roman"/>
          <w:sz w:val="32"/>
          <w:szCs w:val="36"/>
        </w:rPr>
        <w:t>参与方式：加入政法学院“三下乡”通知群</w:t>
      </w:r>
      <w:r>
        <w:rPr>
          <w:rFonts w:hint="default" w:ascii="Times New Roman" w:hAnsi="Times New Roman" w:eastAsia="方正仿宋简体" w:cs="Times New Roman"/>
          <w:sz w:val="32"/>
          <w:szCs w:val="36"/>
          <w:lang w:eastAsia="zh-CN"/>
        </w:rPr>
        <w:t>（</w:t>
      </w:r>
      <w:r>
        <w:rPr>
          <w:rFonts w:hint="default" w:ascii="Times New Roman" w:hAnsi="Times New Roman" w:eastAsia="方正仿宋简体" w:cs="Times New Roman"/>
          <w:sz w:val="32"/>
          <w:szCs w:val="36"/>
          <w:lang w:val="en-US" w:eastAsia="zh-CN"/>
        </w:rPr>
        <w:t>QQ群：915689130</w:t>
      </w:r>
      <w:r>
        <w:rPr>
          <w:rFonts w:hint="default" w:ascii="Times New Roman" w:hAnsi="Times New Roman" w:eastAsia="方正仿宋简体" w:cs="Times New Roman"/>
          <w:sz w:val="32"/>
          <w:szCs w:val="36"/>
          <w:lang w:eastAsia="zh-CN"/>
        </w:rPr>
        <w:t>）</w:t>
      </w:r>
      <w:r>
        <w:rPr>
          <w:rFonts w:hint="default" w:ascii="Times New Roman" w:hAnsi="Times New Roman" w:eastAsia="方正仿宋简体" w:cs="Times New Roman"/>
          <w:sz w:val="32"/>
          <w:szCs w:val="36"/>
        </w:rPr>
        <w:t>，申报</w:t>
      </w:r>
      <w:r>
        <w:rPr>
          <w:rFonts w:hint="default" w:ascii="Times New Roman" w:hAnsi="Times New Roman" w:eastAsia="方正仿宋简体" w:cs="Times New Roman"/>
          <w:sz w:val="32"/>
          <w:szCs w:val="36"/>
          <w:lang w:val="en-US" w:eastAsia="zh-CN"/>
        </w:rPr>
        <w:t>暑期社会实践</w:t>
      </w:r>
      <w:r>
        <w:rPr>
          <w:rFonts w:hint="default" w:ascii="Times New Roman" w:hAnsi="Times New Roman" w:eastAsia="方正仿宋简体" w:cs="Times New Roman"/>
          <w:sz w:val="32"/>
          <w:szCs w:val="36"/>
        </w:rPr>
        <w:t>项目</w:t>
      </w:r>
      <w:r>
        <w:rPr>
          <w:rFonts w:hint="default" w:ascii="Times New Roman" w:hAnsi="Times New Roman" w:eastAsia="方正仿宋简体" w:cs="Times New Roman"/>
          <w:sz w:val="32"/>
          <w:szCs w:val="36"/>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简体" w:cs="Times New Roman"/>
          <w:b/>
          <w:bCs/>
          <w:sz w:val="32"/>
          <w:szCs w:val="36"/>
          <w:lang w:val="en-US" w:eastAsia="zh-CN"/>
        </w:rPr>
      </w:pPr>
      <w:r>
        <w:rPr>
          <w:rFonts w:hint="eastAsia" w:ascii="楷体" w:hAnsi="楷体" w:eastAsia="楷体" w:cs="楷体"/>
          <w:b w:val="0"/>
          <w:bCs w:val="0"/>
          <w:sz w:val="32"/>
          <w:szCs w:val="36"/>
          <w:lang w:val="en-US" w:eastAsia="zh-CN"/>
        </w:rPr>
        <w:t>（四）“法治青春第一课”青少年普法宣讲</w:t>
      </w:r>
    </w:p>
    <w:p>
      <w:pPr>
        <w:keepNext w:val="0"/>
        <w:keepLines w:val="0"/>
        <w:pageBreakBefore w:val="0"/>
        <w:widowControl w:val="0"/>
        <w:kinsoku/>
        <w:wordWrap/>
        <w:overflowPunct/>
        <w:topLinePunct w:val="0"/>
        <w:autoSpaceDE/>
        <w:autoSpaceDN/>
        <w:bidi w:val="0"/>
        <w:adjustRightInd/>
        <w:snapToGrid/>
        <w:ind w:left="0" w:firstLine="643" w:firstLineChars="200"/>
        <w:textAlignment w:val="auto"/>
        <w:rPr>
          <w:rFonts w:hint="default" w:ascii="Times New Roman" w:hAnsi="Times New Roman" w:eastAsia="方正仿宋简体" w:cs="Times New Roman"/>
          <w:b/>
          <w:bCs/>
          <w:sz w:val="32"/>
          <w:szCs w:val="36"/>
          <w:lang w:val="en-US" w:eastAsia="zh-CN"/>
        </w:rPr>
      </w:pPr>
      <w:r>
        <w:rPr>
          <w:rFonts w:hint="default" w:ascii="Times New Roman" w:hAnsi="Times New Roman" w:eastAsia="方正仿宋简体" w:cs="Times New Roman"/>
          <w:b/>
          <w:bCs/>
          <w:sz w:val="32"/>
          <w:szCs w:val="36"/>
          <w:lang w:val="en-US" w:eastAsia="zh-CN"/>
        </w:rPr>
        <w:t>1.知法懂法守法</w:t>
      </w:r>
      <w:r>
        <w:rPr>
          <w:rFonts w:hint="eastAsia" w:ascii="Times New Roman" w:hAnsi="Times New Roman" w:eastAsia="方正仿宋简体" w:cs="Times New Roman"/>
          <w:b/>
          <w:bCs/>
          <w:sz w:val="32"/>
          <w:szCs w:val="36"/>
          <w:lang w:val="en-US" w:eastAsia="zh-CN"/>
        </w:rPr>
        <w:t>—</w:t>
      </w:r>
      <w:r>
        <w:rPr>
          <w:rFonts w:hint="default" w:ascii="Times New Roman" w:hAnsi="Times New Roman" w:eastAsia="方正仿宋简体" w:cs="Times New Roman"/>
          <w:b/>
          <w:bCs/>
          <w:sz w:val="32"/>
          <w:szCs w:val="36"/>
          <w:lang w:val="en-US" w:eastAsia="zh-CN"/>
        </w:rPr>
        <w:t>法律知识宣传</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rPr>
      </w:pPr>
      <w:r>
        <w:rPr>
          <w:rFonts w:hint="default" w:ascii="Times New Roman" w:hAnsi="Times New Roman" w:eastAsia="方正仿宋简体" w:cs="Times New Roman"/>
          <w:sz w:val="32"/>
          <w:szCs w:val="36"/>
        </w:rPr>
        <w:t>时    间：9月</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rPr>
        <w:t>地    点：石河子大学</w:t>
      </w:r>
      <w:r>
        <w:rPr>
          <w:rFonts w:hint="default" w:ascii="Times New Roman" w:hAnsi="Times New Roman" w:eastAsia="方正仿宋简体" w:cs="Times New Roman"/>
          <w:sz w:val="32"/>
          <w:szCs w:val="36"/>
          <w:lang w:eastAsia="zh-CN"/>
        </w:rPr>
        <w:t>、</w:t>
      </w:r>
      <w:r>
        <w:rPr>
          <w:rFonts w:hint="default" w:ascii="Times New Roman" w:hAnsi="Times New Roman" w:eastAsia="方正仿宋简体" w:cs="Times New Roman"/>
          <w:sz w:val="32"/>
          <w:szCs w:val="36"/>
          <w:lang w:val="en-US" w:eastAsia="zh-CN"/>
        </w:rPr>
        <w:t>八师各中小学</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lang w:eastAsia="zh-CN"/>
        </w:rPr>
      </w:pPr>
      <w:r>
        <w:rPr>
          <w:rFonts w:hint="default" w:ascii="Times New Roman" w:hAnsi="Times New Roman" w:eastAsia="方正仿宋简体" w:cs="Times New Roman"/>
          <w:sz w:val="32"/>
          <w:szCs w:val="36"/>
        </w:rPr>
        <w:t>活动内容：</w:t>
      </w:r>
      <w:r>
        <w:rPr>
          <w:rFonts w:hint="default" w:ascii="Times New Roman" w:hAnsi="Times New Roman" w:eastAsia="方正仿宋简体" w:cs="Times New Roman"/>
          <w:sz w:val="32"/>
          <w:szCs w:val="36"/>
          <w:lang w:val="en-US" w:eastAsia="zh-CN"/>
        </w:rPr>
        <w:t>新学期，在大学内</w:t>
      </w:r>
      <w:r>
        <w:rPr>
          <w:rFonts w:hint="default" w:ascii="Times New Roman" w:hAnsi="Times New Roman" w:eastAsia="方正仿宋简体" w:cs="Times New Roman"/>
          <w:sz w:val="32"/>
          <w:szCs w:val="36"/>
        </w:rPr>
        <w:t>各入学</w:t>
      </w:r>
      <w:r>
        <w:rPr>
          <w:rFonts w:hint="default" w:ascii="Times New Roman" w:hAnsi="Times New Roman" w:eastAsia="方正仿宋简体" w:cs="Times New Roman"/>
          <w:sz w:val="32"/>
          <w:szCs w:val="36"/>
          <w:lang w:val="en-US" w:eastAsia="zh-CN"/>
        </w:rPr>
        <w:t>报到</w:t>
      </w:r>
      <w:r>
        <w:rPr>
          <w:rFonts w:hint="default" w:ascii="Times New Roman" w:hAnsi="Times New Roman" w:eastAsia="方正仿宋简体" w:cs="Times New Roman"/>
          <w:sz w:val="32"/>
          <w:szCs w:val="36"/>
        </w:rPr>
        <w:t>点设置普法</w:t>
      </w:r>
      <w:r>
        <w:rPr>
          <w:rFonts w:hint="eastAsia" w:ascii="Times New Roman" w:hAnsi="Times New Roman" w:eastAsia="方正仿宋简体" w:cs="Times New Roman"/>
          <w:sz w:val="32"/>
          <w:szCs w:val="36"/>
          <w:lang w:val="en-US" w:eastAsia="zh-CN"/>
        </w:rPr>
        <w:t>宣传点</w:t>
      </w:r>
      <w:r>
        <w:rPr>
          <w:rFonts w:hint="default" w:ascii="Times New Roman" w:hAnsi="Times New Roman" w:eastAsia="方正仿宋简体" w:cs="Times New Roman"/>
          <w:sz w:val="32"/>
          <w:szCs w:val="36"/>
        </w:rPr>
        <w:t>，进行防电信诈骗、防校园贷等大学生常见法律问题的宣传，提醒新生提高警惕</w:t>
      </w:r>
      <w:r>
        <w:rPr>
          <w:rFonts w:hint="default" w:ascii="Times New Roman" w:hAnsi="Times New Roman" w:eastAsia="方正仿宋简体"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lang w:eastAsia="zh-CN"/>
        </w:rPr>
      </w:pPr>
      <w:r>
        <w:rPr>
          <w:rFonts w:hint="default" w:ascii="Times New Roman" w:hAnsi="Times New Roman" w:eastAsia="方正仿宋简体" w:cs="Times New Roman"/>
          <w:sz w:val="32"/>
          <w:szCs w:val="36"/>
        </w:rPr>
        <w:t>参与方式：各</w:t>
      </w:r>
      <w:r>
        <w:rPr>
          <w:rFonts w:hint="default" w:ascii="Times New Roman" w:hAnsi="Times New Roman" w:eastAsia="方正仿宋简体" w:cs="Times New Roman"/>
          <w:sz w:val="32"/>
          <w:szCs w:val="36"/>
          <w:lang w:val="en-US" w:eastAsia="zh-CN"/>
        </w:rPr>
        <w:t>入学报到点</w:t>
      </w:r>
      <w:r>
        <w:rPr>
          <w:rFonts w:hint="default" w:ascii="Times New Roman" w:hAnsi="Times New Roman" w:eastAsia="方正仿宋简体" w:cs="Times New Roman"/>
          <w:sz w:val="32"/>
          <w:szCs w:val="36"/>
        </w:rPr>
        <w:t>均可参与</w:t>
      </w:r>
      <w:r>
        <w:rPr>
          <w:rFonts w:hint="default" w:ascii="Times New Roman" w:hAnsi="Times New Roman" w:eastAsia="方正仿宋简体" w:cs="Times New Roman"/>
          <w:sz w:val="32"/>
          <w:szCs w:val="36"/>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Times New Roman" w:hAnsi="Times New Roman" w:eastAsia="方正仿宋简体" w:cs="Times New Roman"/>
          <w:b/>
          <w:bCs/>
          <w:sz w:val="32"/>
          <w:szCs w:val="36"/>
          <w:lang w:val="en-US" w:eastAsia="zh-CN"/>
        </w:rPr>
      </w:pPr>
      <w:r>
        <w:rPr>
          <w:rFonts w:hint="default" w:ascii="Times New Roman" w:hAnsi="Times New Roman" w:eastAsia="方正仿宋简体" w:cs="Times New Roman"/>
          <w:b/>
          <w:bCs/>
          <w:sz w:val="32"/>
          <w:szCs w:val="36"/>
          <w:lang w:val="en-US" w:eastAsia="zh-CN"/>
        </w:rPr>
        <w:t>2.普法大课堂</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rPr>
      </w:pPr>
      <w:r>
        <w:rPr>
          <w:rFonts w:hint="default" w:ascii="Times New Roman" w:hAnsi="Times New Roman" w:eastAsia="方正仿宋简体" w:cs="Times New Roman"/>
          <w:sz w:val="32"/>
          <w:szCs w:val="36"/>
        </w:rPr>
        <w:t>时    间：9月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rPr>
        <w:t>地    点：</w:t>
      </w:r>
      <w:r>
        <w:rPr>
          <w:rFonts w:hint="default" w:ascii="Times New Roman" w:hAnsi="Times New Roman" w:eastAsia="方正仿宋简体" w:cs="Times New Roman"/>
          <w:sz w:val="32"/>
          <w:szCs w:val="36"/>
          <w:lang w:val="en-US" w:eastAsia="zh-CN"/>
        </w:rPr>
        <w:t>政法学院多媒体教室、腾讯会议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lang w:val="en-US" w:eastAsia="zh-CN"/>
        </w:rPr>
        <w:t>活动内容：在新生入学教育期间</w:t>
      </w:r>
      <w:r>
        <w:rPr>
          <w:rFonts w:hint="eastAsia" w:ascii="Times New Roman" w:hAnsi="Times New Roman" w:eastAsia="方正仿宋简体" w:cs="Times New Roman"/>
          <w:sz w:val="32"/>
          <w:szCs w:val="36"/>
          <w:lang w:val="en-US" w:eastAsia="zh-CN"/>
        </w:rPr>
        <w:t>，校团委联合保卫部、</w:t>
      </w:r>
      <w:r>
        <w:rPr>
          <w:rFonts w:hint="default" w:ascii="Times New Roman" w:hAnsi="Times New Roman" w:eastAsia="方正仿宋简体" w:cs="Times New Roman"/>
          <w:sz w:val="32"/>
          <w:szCs w:val="36"/>
          <w:lang w:val="en-US" w:eastAsia="zh-CN"/>
        </w:rPr>
        <w:t>政法学院</w:t>
      </w:r>
      <w:r>
        <w:rPr>
          <w:rFonts w:hint="eastAsia" w:ascii="Times New Roman" w:hAnsi="Times New Roman" w:eastAsia="方正仿宋简体" w:cs="Times New Roman"/>
          <w:sz w:val="32"/>
          <w:szCs w:val="36"/>
          <w:lang w:val="en-US" w:eastAsia="zh-CN"/>
        </w:rPr>
        <w:t>组织安排相关专家、教师及学生代表</w:t>
      </w:r>
      <w:r>
        <w:rPr>
          <w:rFonts w:hint="default" w:ascii="Times New Roman" w:hAnsi="Times New Roman" w:eastAsia="方正仿宋简体" w:cs="Times New Roman"/>
          <w:sz w:val="32"/>
          <w:szCs w:val="36"/>
          <w:lang w:val="en-US" w:eastAsia="zh-CN"/>
        </w:rPr>
        <w:t>到各学院开展“普法大讲堂”，用法治精神筑牢学生成长基石，铺就法治人生之路。</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楷体" w:hAnsi="楷体" w:eastAsia="楷体" w:cs="楷体"/>
          <w:b w:val="0"/>
          <w:bCs w:val="0"/>
          <w:sz w:val="32"/>
          <w:szCs w:val="36"/>
          <w:lang w:val="en-US" w:eastAsia="zh-CN"/>
        </w:rPr>
      </w:pPr>
      <w:r>
        <w:rPr>
          <w:rFonts w:hint="eastAsia" w:ascii="楷体" w:hAnsi="楷体" w:eastAsia="楷体" w:cs="楷体"/>
          <w:b w:val="0"/>
          <w:bCs w:val="0"/>
          <w:sz w:val="32"/>
          <w:szCs w:val="36"/>
          <w:lang w:val="en-US" w:eastAsia="zh-CN"/>
        </w:rPr>
        <w:t>（五）模拟法庭辩论赛</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default" w:ascii="Times New Roman" w:hAnsi="Times New Roman" w:eastAsia="方正仿宋简体" w:cs="Times New Roman"/>
          <w:b/>
          <w:bCs/>
          <w:sz w:val="32"/>
          <w:szCs w:val="36"/>
          <w:lang w:val="en-US" w:eastAsia="zh-CN"/>
        </w:rPr>
      </w:pPr>
      <w:r>
        <w:rPr>
          <w:rFonts w:hint="default" w:ascii="Times New Roman" w:hAnsi="Times New Roman" w:eastAsia="方正仿宋简体" w:cs="Times New Roman"/>
          <w:b/>
          <w:bCs/>
          <w:sz w:val="32"/>
          <w:szCs w:val="36"/>
          <w:lang w:val="en-US" w:eastAsia="zh-CN"/>
        </w:rPr>
        <w:t>1.典型案例辩论赛</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简体" w:cs="Times New Roman"/>
          <w:kern w:val="2"/>
          <w:sz w:val="32"/>
          <w:szCs w:val="36"/>
          <w:lang w:val="en-US" w:eastAsia="zh-CN" w:bidi="ar-SA"/>
        </w:rPr>
      </w:pPr>
      <w:r>
        <w:rPr>
          <w:rFonts w:hint="default" w:ascii="Times New Roman" w:hAnsi="Times New Roman" w:eastAsia="方正仿宋简体" w:cs="Times New Roman"/>
          <w:kern w:val="2"/>
          <w:sz w:val="32"/>
          <w:szCs w:val="36"/>
          <w:lang w:val="en-US" w:eastAsia="zh-CN" w:bidi="ar-SA"/>
        </w:rPr>
        <w:t>时    间：10月</w:t>
      </w:r>
      <w:r>
        <w:rPr>
          <w:rFonts w:hint="eastAsia" w:ascii="Times New Roman" w:hAnsi="Times New Roman" w:eastAsia="方正仿宋简体" w:cs="Times New Roman"/>
          <w:kern w:val="2"/>
          <w:sz w:val="32"/>
          <w:szCs w:val="36"/>
          <w:lang w:val="en-US" w:eastAsia="zh-CN" w:bidi="ar-SA"/>
        </w:rPr>
        <w:t>—</w:t>
      </w:r>
      <w:r>
        <w:rPr>
          <w:rFonts w:hint="default" w:ascii="Times New Roman" w:hAnsi="Times New Roman" w:eastAsia="方正仿宋简体" w:cs="Times New Roman"/>
          <w:kern w:val="2"/>
          <w:sz w:val="32"/>
          <w:szCs w:val="36"/>
          <w:lang w:val="en-US" w:eastAsia="zh-CN" w:bidi="ar-SA"/>
        </w:rPr>
        <w:t>11月</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简体" w:cs="Times New Roman"/>
          <w:kern w:val="2"/>
          <w:sz w:val="32"/>
          <w:szCs w:val="36"/>
          <w:lang w:val="en-US" w:eastAsia="zh-CN" w:bidi="ar-SA"/>
        </w:rPr>
      </w:pPr>
      <w:r>
        <w:rPr>
          <w:rFonts w:hint="default" w:ascii="Times New Roman" w:hAnsi="Times New Roman" w:eastAsia="方正仿宋简体" w:cs="Times New Roman"/>
          <w:kern w:val="2"/>
          <w:sz w:val="32"/>
          <w:szCs w:val="36"/>
          <w:lang w:val="en-US" w:eastAsia="zh-CN" w:bidi="ar-SA"/>
        </w:rPr>
        <w:t>地    点：政法学院</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简体" w:cs="Times New Roman"/>
          <w:kern w:val="2"/>
          <w:sz w:val="32"/>
          <w:szCs w:val="36"/>
          <w:lang w:val="en-US" w:eastAsia="zh-CN" w:bidi="ar-SA"/>
        </w:rPr>
      </w:pPr>
      <w:r>
        <w:rPr>
          <w:rFonts w:hint="default" w:ascii="Times New Roman" w:hAnsi="Times New Roman" w:eastAsia="方正仿宋简体" w:cs="Times New Roman"/>
          <w:kern w:val="2"/>
          <w:sz w:val="32"/>
          <w:szCs w:val="36"/>
          <w:lang w:val="en-US" w:eastAsia="zh-CN" w:bidi="ar-SA"/>
        </w:rPr>
        <w:t>活动内容：10月开展第一赛程“典型案例辩论赛”，就经典案例、热点问题开展辩论，通过三轮辩论决出优胜队伍进入第二赛程“模拟法庭”。</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简体" w:cs="Times New Roman"/>
          <w:kern w:val="2"/>
          <w:sz w:val="32"/>
          <w:szCs w:val="36"/>
          <w:lang w:val="en-US" w:eastAsia="zh-CN" w:bidi="ar-SA"/>
        </w:rPr>
      </w:pPr>
      <w:r>
        <w:rPr>
          <w:rFonts w:hint="default" w:ascii="Times New Roman" w:hAnsi="Times New Roman" w:eastAsia="方正仿宋简体" w:cs="Times New Roman"/>
          <w:kern w:val="2"/>
          <w:sz w:val="32"/>
          <w:szCs w:val="36"/>
          <w:lang w:val="en-US" w:eastAsia="zh-CN" w:bidi="ar-SA"/>
        </w:rPr>
        <w:t>参与方式：届时加入辩论线上报名群，各学院学生自由组队（4人一队），辩论结束后，优胜者自动进入第二赛程“模拟法庭”。</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default" w:ascii="Times New Roman" w:hAnsi="Times New Roman" w:eastAsia="方正仿宋简体" w:cs="Times New Roman"/>
          <w:b/>
          <w:bCs/>
          <w:kern w:val="2"/>
          <w:sz w:val="32"/>
          <w:szCs w:val="36"/>
          <w:lang w:val="en-US" w:eastAsia="zh-CN" w:bidi="ar-SA"/>
        </w:rPr>
      </w:pPr>
      <w:r>
        <w:rPr>
          <w:rFonts w:hint="default" w:ascii="Times New Roman" w:hAnsi="Times New Roman" w:eastAsia="方正仿宋简体" w:cs="Times New Roman"/>
          <w:b/>
          <w:bCs/>
          <w:kern w:val="2"/>
          <w:sz w:val="32"/>
          <w:szCs w:val="36"/>
          <w:lang w:val="en-US" w:eastAsia="zh-CN" w:bidi="ar-SA"/>
        </w:rPr>
        <w:t>2.模拟法庭</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简体" w:cs="Times New Roman"/>
          <w:kern w:val="2"/>
          <w:sz w:val="32"/>
          <w:szCs w:val="36"/>
          <w:lang w:val="en-US" w:eastAsia="zh-CN" w:bidi="ar-SA"/>
        </w:rPr>
      </w:pPr>
      <w:r>
        <w:rPr>
          <w:rFonts w:hint="default" w:ascii="Times New Roman" w:hAnsi="Times New Roman" w:eastAsia="方正仿宋简体" w:cs="Times New Roman"/>
          <w:kern w:val="2"/>
          <w:sz w:val="32"/>
          <w:szCs w:val="36"/>
          <w:lang w:val="en-US" w:eastAsia="zh-CN" w:bidi="ar-SA"/>
        </w:rPr>
        <w:t>时    间：10月</w:t>
      </w:r>
      <w:r>
        <w:rPr>
          <w:rFonts w:hint="eastAsia" w:ascii="Times New Roman" w:hAnsi="Times New Roman" w:eastAsia="方正仿宋简体" w:cs="Times New Roman"/>
          <w:kern w:val="2"/>
          <w:sz w:val="32"/>
          <w:szCs w:val="36"/>
          <w:lang w:val="en-US" w:eastAsia="zh-CN" w:bidi="ar-SA"/>
        </w:rPr>
        <w:t>—</w:t>
      </w:r>
      <w:r>
        <w:rPr>
          <w:rFonts w:hint="default" w:ascii="Times New Roman" w:hAnsi="Times New Roman" w:eastAsia="方正仿宋简体" w:cs="Times New Roman"/>
          <w:kern w:val="2"/>
          <w:sz w:val="32"/>
          <w:szCs w:val="36"/>
          <w:lang w:val="en-US" w:eastAsia="zh-CN" w:bidi="ar-SA"/>
        </w:rPr>
        <w:t>11月</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简体" w:cs="Times New Roman"/>
          <w:kern w:val="2"/>
          <w:sz w:val="32"/>
          <w:szCs w:val="36"/>
          <w:lang w:val="en-US" w:eastAsia="zh-CN" w:bidi="ar-SA"/>
        </w:rPr>
      </w:pPr>
      <w:r>
        <w:rPr>
          <w:rFonts w:hint="default" w:ascii="Times New Roman" w:hAnsi="Times New Roman" w:eastAsia="方正仿宋简体" w:cs="Times New Roman"/>
          <w:kern w:val="2"/>
          <w:sz w:val="32"/>
          <w:szCs w:val="36"/>
          <w:lang w:val="en-US" w:eastAsia="zh-CN" w:bidi="ar-SA"/>
        </w:rPr>
        <w:t>地    点：政法学院模拟法庭</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简体" w:cs="Times New Roman"/>
          <w:kern w:val="2"/>
          <w:sz w:val="32"/>
          <w:szCs w:val="36"/>
          <w:lang w:val="en-US" w:eastAsia="zh-CN" w:bidi="ar-SA"/>
        </w:rPr>
      </w:pPr>
      <w:r>
        <w:rPr>
          <w:rFonts w:hint="default" w:ascii="Times New Roman" w:hAnsi="Times New Roman" w:eastAsia="方正仿宋简体" w:cs="Times New Roman"/>
          <w:kern w:val="2"/>
          <w:sz w:val="32"/>
          <w:szCs w:val="36"/>
          <w:lang w:val="en-US" w:eastAsia="zh-CN" w:bidi="ar-SA"/>
        </w:rPr>
        <w:t>模拟法庭参与队伍由辩论赛优胜者和法学专业学生组成，分别担任法官、人民陪审员、律师、当事人、证人、法警等角色，开展模拟法庭比赛，让学生真切感受法庭的威严与魅力。</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kern w:val="2"/>
          <w:sz w:val="32"/>
          <w:szCs w:val="36"/>
          <w:lang w:val="en-US" w:eastAsia="zh-CN" w:bidi="ar-SA"/>
        </w:rPr>
        <w:t>参与方式：法学专业学生自由组队（4人一队）担任法官、律师，辩论赛优胜队伍担任人民陪审员、当事人、证人法警等角色。</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楷体" w:hAnsi="楷体" w:eastAsia="楷体" w:cs="楷体"/>
          <w:b w:val="0"/>
          <w:bCs w:val="0"/>
          <w:sz w:val="32"/>
          <w:szCs w:val="36"/>
          <w:lang w:val="en-US" w:eastAsia="zh-CN"/>
        </w:rPr>
      </w:pPr>
      <w:r>
        <w:rPr>
          <w:rFonts w:hint="eastAsia" w:ascii="楷体" w:hAnsi="楷体" w:eastAsia="楷体" w:cs="楷体"/>
          <w:b w:val="0"/>
          <w:bCs w:val="0"/>
          <w:sz w:val="32"/>
          <w:szCs w:val="36"/>
          <w:lang w:val="en-US" w:eastAsia="zh-CN"/>
        </w:rPr>
        <w:t>（六）“学宪法，讲宪法”系列宣传活动</w:t>
      </w:r>
    </w:p>
    <w:p>
      <w:pPr>
        <w:keepNext w:val="0"/>
        <w:keepLines w:val="0"/>
        <w:pageBreakBefore w:val="0"/>
        <w:widowControl w:val="0"/>
        <w:kinsoku/>
        <w:wordWrap/>
        <w:overflowPunct/>
        <w:topLinePunct w:val="0"/>
        <w:autoSpaceDE/>
        <w:autoSpaceDN/>
        <w:bidi w:val="0"/>
        <w:adjustRightInd/>
        <w:snapToGrid/>
        <w:ind w:left="0" w:firstLine="643" w:firstLineChars="200"/>
        <w:textAlignment w:val="auto"/>
        <w:rPr>
          <w:rFonts w:hint="default" w:ascii="Times New Roman" w:hAnsi="Times New Roman" w:eastAsia="方正仿宋简体" w:cs="Times New Roman"/>
          <w:b/>
          <w:bCs/>
          <w:sz w:val="32"/>
          <w:szCs w:val="36"/>
          <w:lang w:val="en-US" w:eastAsia="zh-CN"/>
        </w:rPr>
      </w:pPr>
      <w:r>
        <w:rPr>
          <w:rFonts w:hint="default" w:ascii="Times New Roman" w:hAnsi="Times New Roman" w:eastAsia="方正仿宋简体" w:cs="Times New Roman"/>
          <w:b/>
          <w:bCs/>
          <w:sz w:val="32"/>
          <w:szCs w:val="36"/>
          <w:lang w:val="en-US" w:eastAsia="zh-CN"/>
        </w:rPr>
        <w:t>1.演讲比赛、知识竞赛</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rPr>
      </w:pPr>
      <w:r>
        <w:rPr>
          <w:rFonts w:hint="default" w:ascii="Times New Roman" w:hAnsi="Times New Roman" w:eastAsia="方正仿宋简体" w:cs="Times New Roman"/>
          <w:sz w:val="32"/>
          <w:szCs w:val="36"/>
        </w:rPr>
        <w:t>时    间：11月</w:t>
      </w:r>
      <w:r>
        <w:rPr>
          <w:rFonts w:hint="eastAsia" w:ascii="Times New Roman" w:hAnsi="Times New Roman" w:eastAsia="方正仿宋简体" w:cs="Times New Roman"/>
          <w:sz w:val="32"/>
          <w:szCs w:val="36"/>
          <w:lang w:eastAsia="zh-CN"/>
        </w:rPr>
        <w:t>—</w:t>
      </w:r>
      <w:r>
        <w:rPr>
          <w:rFonts w:hint="default" w:ascii="Times New Roman" w:hAnsi="Times New Roman" w:eastAsia="方正仿宋简体" w:cs="Times New Roman"/>
          <w:sz w:val="32"/>
          <w:szCs w:val="36"/>
        </w:rPr>
        <w:t>12月</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rPr>
      </w:pPr>
      <w:r>
        <w:rPr>
          <w:rFonts w:hint="default" w:ascii="Times New Roman" w:hAnsi="Times New Roman" w:eastAsia="方正仿宋简体" w:cs="Times New Roman"/>
          <w:sz w:val="32"/>
          <w:szCs w:val="36"/>
        </w:rPr>
        <w:t>地    点：政法学院</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lang w:eastAsia="zh-CN"/>
        </w:rPr>
      </w:pPr>
      <w:r>
        <w:rPr>
          <w:rFonts w:hint="default" w:ascii="Times New Roman" w:hAnsi="Times New Roman" w:eastAsia="方正仿宋简体" w:cs="Times New Roman"/>
          <w:sz w:val="32"/>
          <w:szCs w:val="36"/>
        </w:rPr>
        <w:t>活动内容：</w:t>
      </w:r>
      <w:r>
        <w:rPr>
          <w:rFonts w:hint="default" w:ascii="Times New Roman" w:hAnsi="Times New Roman" w:eastAsia="方正仿宋简体" w:cs="Times New Roman"/>
          <w:sz w:val="32"/>
          <w:szCs w:val="36"/>
          <w:lang w:val="en-US" w:eastAsia="zh-CN"/>
        </w:rPr>
        <w:t>在大学生群体内开展</w:t>
      </w:r>
      <w:r>
        <w:rPr>
          <w:rFonts w:hint="eastAsia" w:ascii="Times New Roman" w:hAnsi="Times New Roman" w:eastAsia="方正仿宋简体" w:cs="Times New Roman"/>
          <w:sz w:val="32"/>
          <w:szCs w:val="36"/>
          <w:lang w:val="en-US" w:eastAsia="zh-CN"/>
        </w:rPr>
        <w:t>线下</w:t>
      </w:r>
      <w:r>
        <w:rPr>
          <w:rFonts w:hint="default" w:ascii="Times New Roman" w:hAnsi="Times New Roman" w:eastAsia="方正仿宋简体" w:cs="Times New Roman"/>
          <w:sz w:val="32"/>
          <w:szCs w:val="36"/>
          <w:lang w:eastAsia="zh-CN"/>
        </w:rPr>
        <w:t>“</w:t>
      </w:r>
      <w:r>
        <w:rPr>
          <w:rFonts w:hint="default" w:ascii="Times New Roman" w:hAnsi="Times New Roman" w:eastAsia="方正仿宋简体" w:cs="Times New Roman"/>
          <w:sz w:val="32"/>
          <w:szCs w:val="36"/>
          <w:lang w:val="en-US" w:eastAsia="zh-CN"/>
        </w:rPr>
        <w:t>学宪法·讲宪法</w:t>
      </w:r>
      <w:r>
        <w:rPr>
          <w:rFonts w:hint="default" w:ascii="Times New Roman" w:hAnsi="Times New Roman" w:eastAsia="方正仿宋简体" w:cs="Times New Roman"/>
          <w:sz w:val="32"/>
          <w:szCs w:val="36"/>
          <w:lang w:eastAsia="zh-CN"/>
        </w:rPr>
        <w:t>”</w:t>
      </w:r>
      <w:r>
        <w:rPr>
          <w:rFonts w:hint="default" w:ascii="Times New Roman" w:hAnsi="Times New Roman" w:eastAsia="方正仿宋简体" w:cs="Times New Roman"/>
          <w:sz w:val="32"/>
          <w:szCs w:val="36"/>
          <w:lang w:val="en-US" w:eastAsia="zh-CN"/>
        </w:rPr>
        <w:t>演讲比赛，组织</w:t>
      </w:r>
      <w:r>
        <w:rPr>
          <w:rFonts w:hint="default" w:ascii="Times New Roman" w:hAnsi="Times New Roman" w:eastAsia="方正仿宋简体" w:cs="Times New Roman"/>
          <w:sz w:val="32"/>
          <w:szCs w:val="36"/>
        </w:rPr>
        <w:t>线上开展宪法知识竞赛</w:t>
      </w:r>
      <w:r>
        <w:rPr>
          <w:rFonts w:hint="default" w:ascii="Times New Roman" w:hAnsi="Times New Roman" w:eastAsia="方正仿宋简体" w:cs="Times New Roman"/>
          <w:sz w:val="32"/>
          <w:szCs w:val="36"/>
          <w:lang w:val="en-US" w:eastAsia="zh-CN"/>
        </w:rPr>
        <w:t>，引导学生学习宪法、尊重宪法、发扬宪法精神</w:t>
      </w:r>
      <w:r>
        <w:rPr>
          <w:rFonts w:hint="default" w:ascii="Times New Roman" w:hAnsi="Times New Roman" w:eastAsia="方正仿宋简体"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rPr>
        <w:t>参与方式：</w:t>
      </w:r>
      <w:r>
        <w:rPr>
          <w:rFonts w:hint="eastAsia" w:ascii="Times New Roman" w:hAnsi="Times New Roman" w:eastAsia="方正仿宋简体" w:cs="Times New Roman"/>
          <w:sz w:val="32"/>
          <w:szCs w:val="36"/>
          <w:lang w:val="en-US" w:eastAsia="zh-CN"/>
        </w:rPr>
        <w:t>线上</w:t>
      </w:r>
      <w:r>
        <w:rPr>
          <w:rFonts w:hint="default" w:ascii="Times New Roman" w:hAnsi="Times New Roman" w:eastAsia="方正仿宋简体" w:cs="Times New Roman"/>
          <w:sz w:val="32"/>
          <w:szCs w:val="36"/>
        </w:rPr>
        <w:t>线下活</w:t>
      </w:r>
      <w:r>
        <w:rPr>
          <w:rFonts w:hint="default" w:ascii="Times New Roman" w:hAnsi="Times New Roman" w:eastAsia="方正仿宋简体" w:cs="Times New Roman"/>
          <w:sz w:val="32"/>
          <w:szCs w:val="36"/>
          <w:lang w:val="en-US" w:eastAsia="zh-CN"/>
        </w:rPr>
        <w:t>动</w:t>
      </w:r>
      <w:r>
        <w:rPr>
          <w:rFonts w:hint="eastAsia" w:ascii="Times New Roman" w:hAnsi="Times New Roman" w:eastAsia="方正仿宋简体" w:cs="Times New Roman"/>
          <w:sz w:val="32"/>
          <w:szCs w:val="36"/>
          <w:lang w:val="en-US" w:eastAsia="zh-CN"/>
        </w:rPr>
        <w:t>由校团委联合相关部门统一发布</w:t>
      </w:r>
      <w:r>
        <w:rPr>
          <w:rFonts w:hint="default" w:ascii="Times New Roman" w:hAnsi="Times New Roman" w:eastAsia="方正仿宋简体" w:cs="Times New Roman"/>
          <w:sz w:val="32"/>
          <w:szCs w:val="36"/>
          <w:lang w:val="en-US" w:eastAsia="zh-CN"/>
        </w:rPr>
        <w:t>通知</w:t>
      </w:r>
      <w:r>
        <w:rPr>
          <w:rFonts w:hint="default" w:ascii="Times New Roman" w:hAnsi="Times New Roman" w:eastAsia="方正仿宋简体" w:cs="Times New Roman"/>
          <w:sz w:val="32"/>
          <w:szCs w:val="36"/>
        </w:rPr>
        <w:t>，</w:t>
      </w:r>
      <w:r>
        <w:rPr>
          <w:rFonts w:hint="eastAsia" w:ascii="Times New Roman" w:hAnsi="Times New Roman" w:eastAsia="方正仿宋简体" w:cs="Times New Roman"/>
          <w:sz w:val="32"/>
          <w:szCs w:val="36"/>
          <w:lang w:val="en-US" w:eastAsia="zh-CN"/>
        </w:rPr>
        <w:t>政法学院团委具体负责比赛的相关事宜</w:t>
      </w:r>
      <w:r>
        <w:rPr>
          <w:rFonts w:hint="default" w:ascii="Times New Roman" w:hAnsi="Times New Roman" w:eastAsia="方正仿宋简体" w:cs="Times New Roman"/>
          <w:sz w:val="32"/>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321" w:firstLineChars="100"/>
        <w:textAlignment w:val="auto"/>
        <w:rPr>
          <w:rFonts w:hint="default" w:ascii="Times New Roman" w:hAnsi="Times New Roman" w:eastAsia="方正仿宋简体" w:cs="Times New Roman"/>
          <w:b/>
          <w:bCs/>
          <w:sz w:val="32"/>
          <w:szCs w:val="36"/>
          <w:lang w:val="en-US" w:eastAsia="zh-CN"/>
        </w:rPr>
      </w:pPr>
      <w:r>
        <w:rPr>
          <w:rFonts w:hint="default" w:ascii="Times New Roman" w:hAnsi="Times New Roman" w:eastAsia="方正仿宋简体" w:cs="Times New Roman"/>
          <w:b/>
          <w:bCs/>
          <w:sz w:val="32"/>
          <w:szCs w:val="36"/>
          <w:lang w:val="en-US" w:eastAsia="zh-CN"/>
        </w:rPr>
        <w:t>2.宪法日晨读活动</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rPr>
      </w:pPr>
      <w:r>
        <w:rPr>
          <w:rFonts w:hint="default" w:ascii="Times New Roman" w:hAnsi="Times New Roman" w:eastAsia="方正仿宋简体" w:cs="Times New Roman"/>
          <w:sz w:val="32"/>
          <w:szCs w:val="36"/>
        </w:rPr>
        <w:t>时    间：12月</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rPr>
        <w:t>地    点：</w:t>
      </w:r>
      <w:r>
        <w:rPr>
          <w:rFonts w:hint="eastAsia" w:ascii="Times New Roman" w:hAnsi="Times New Roman" w:eastAsia="方正仿宋简体" w:cs="Times New Roman"/>
          <w:sz w:val="32"/>
          <w:szCs w:val="36"/>
          <w:lang w:val="en-US" w:eastAsia="zh-CN"/>
        </w:rPr>
        <w:t>中区行政楼、政法学院门前</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lang w:val="en-US" w:eastAsia="zh-CN"/>
        </w:rPr>
        <w:t>活动内容：“宪法日”组织各院优秀青年代表，在国旗下开展“尊崇宪法、学习宪法、遵守宪法、维护宪法、运用宪法”宪法日晨读活动。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lang w:val="en-US" w:eastAsia="zh-CN"/>
        </w:rPr>
        <w:t>参与方式：</w:t>
      </w:r>
      <w:r>
        <w:rPr>
          <w:rFonts w:hint="eastAsia" w:ascii="Times New Roman" w:hAnsi="Times New Roman" w:eastAsia="方正仿宋简体" w:cs="Times New Roman"/>
          <w:sz w:val="32"/>
          <w:szCs w:val="36"/>
          <w:lang w:val="en-US" w:eastAsia="zh-CN"/>
        </w:rPr>
        <w:t>关注“青石大”微信公众平台，由校团委、党委保卫部、政法学院、校学生会联合发布具体活动安排，校学生会和政法学院团委具体负责组织实施</w:t>
      </w:r>
      <w:r>
        <w:rPr>
          <w:rFonts w:hint="default" w:ascii="Times New Roman" w:hAnsi="Times New Roman" w:eastAsia="方正仿宋简体" w:cs="Times New Roman"/>
          <w:sz w:val="32"/>
          <w:szCs w:val="36"/>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6"/>
        </w:rPr>
      </w:pPr>
      <w:r>
        <w:rPr>
          <w:rFonts w:hint="eastAsia" w:ascii="黑体" w:hAnsi="黑体" w:eastAsia="黑体" w:cs="黑体"/>
          <w:b w:val="0"/>
          <w:bCs w:val="0"/>
          <w:sz w:val="32"/>
          <w:szCs w:val="36"/>
          <w:lang w:val="en-US" w:eastAsia="zh-CN"/>
        </w:rPr>
        <w:t>四、相关</w:t>
      </w:r>
      <w:r>
        <w:rPr>
          <w:rFonts w:hint="eastAsia" w:ascii="黑体" w:hAnsi="黑体" w:eastAsia="黑体" w:cs="黑体"/>
          <w:b w:val="0"/>
          <w:bCs w:val="0"/>
          <w:sz w:val="32"/>
          <w:szCs w:val="36"/>
        </w:rPr>
        <w:t>要求</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简体" w:cs="Times New Roman"/>
          <w:sz w:val="32"/>
          <w:szCs w:val="36"/>
        </w:rPr>
      </w:pPr>
      <w:r>
        <w:rPr>
          <w:rFonts w:hint="eastAsia" w:ascii="Times New Roman" w:hAnsi="Times New Roman" w:eastAsia="方正仿宋简体" w:cs="Times New Roman"/>
          <w:b w:val="0"/>
          <w:bCs w:val="0"/>
          <w:sz w:val="32"/>
          <w:szCs w:val="36"/>
          <w:lang w:val="en-US" w:eastAsia="zh-CN"/>
        </w:rPr>
        <w:t>1.高度重视，认真组织。</w:t>
      </w:r>
      <w:r>
        <w:rPr>
          <w:rFonts w:hint="default" w:ascii="Times New Roman" w:hAnsi="Times New Roman" w:eastAsia="方正仿宋简体" w:cs="Times New Roman"/>
          <w:b w:val="0"/>
          <w:bCs w:val="0"/>
          <w:sz w:val="32"/>
          <w:szCs w:val="36"/>
          <w:lang w:val="en-US" w:eastAsia="zh-CN"/>
        </w:rPr>
        <w:t>各学院团委要高度重视法治文化系列活动，积极组织大学生参加系列活动</w:t>
      </w:r>
      <w:r>
        <w:rPr>
          <w:rFonts w:hint="eastAsia" w:ascii="Times New Roman" w:hAnsi="Times New Roman" w:eastAsia="方正仿宋简体" w:cs="Times New Roman"/>
          <w:b w:val="0"/>
          <w:bCs w:val="0"/>
          <w:sz w:val="32"/>
          <w:szCs w:val="36"/>
          <w:lang w:val="en-US" w:eastAsia="zh-CN"/>
        </w:rPr>
        <w:t>，不断</w:t>
      </w:r>
      <w:r>
        <w:rPr>
          <w:rFonts w:hint="default" w:ascii="Times New Roman" w:hAnsi="Times New Roman" w:eastAsia="方正仿宋简体" w:cs="Times New Roman"/>
          <w:sz w:val="32"/>
          <w:szCs w:val="36"/>
        </w:rPr>
        <w:t>加强学生</w:t>
      </w:r>
      <w:r>
        <w:rPr>
          <w:rFonts w:hint="default" w:ascii="Times New Roman" w:hAnsi="Times New Roman" w:eastAsia="方正仿宋简体" w:cs="Times New Roman"/>
          <w:sz w:val="32"/>
          <w:szCs w:val="36"/>
          <w:lang w:val="en-US" w:eastAsia="zh-CN"/>
        </w:rPr>
        <w:t>普法</w:t>
      </w:r>
      <w:r>
        <w:rPr>
          <w:rFonts w:hint="default" w:ascii="Times New Roman" w:hAnsi="Times New Roman" w:eastAsia="方正仿宋简体" w:cs="Times New Roman"/>
          <w:sz w:val="32"/>
          <w:szCs w:val="36"/>
        </w:rPr>
        <w:t>教育，提高学生法律素养，</w:t>
      </w:r>
      <w:r>
        <w:rPr>
          <w:rFonts w:hint="eastAsia" w:ascii="Times New Roman" w:hAnsi="Times New Roman" w:eastAsia="方正仿宋简体" w:cs="Times New Roman"/>
          <w:sz w:val="32"/>
          <w:szCs w:val="36"/>
          <w:lang w:val="en-US" w:eastAsia="zh-CN"/>
        </w:rPr>
        <w:t>进一步</w:t>
      </w:r>
      <w:r>
        <w:rPr>
          <w:rFonts w:hint="default" w:ascii="Times New Roman" w:hAnsi="Times New Roman" w:eastAsia="方正仿宋简体" w:cs="Times New Roman"/>
          <w:sz w:val="32"/>
          <w:szCs w:val="36"/>
        </w:rPr>
        <w:t>预防各学院</w:t>
      </w:r>
      <w:r>
        <w:rPr>
          <w:rFonts w:hint="eastAsia" w:ascii="Times New Roman" w:hAnsi="Times New Roman" w:eastAsia="方正仿宋简体" w:cs="Times New Roman"/>
          <w:sz w:val="32"/>
          <w:szCs w:val="36"/>
          <w:lang w:val="en-US" w:eastAsia="zh-CN"/>
        </w:rPr>
        <w:t>网络安全诈骗、校园贷</w:t>
      </w:r>
      <w:r>
        <w:rPr>
          <w:rFonts w:hint="default" w:ascii="Times New Roman" w:hAnsi="Times New Roman" w:eastAsia="方正仿宋简体" w:cs="Times New Roman"/>
          <w:sz w:val="32"/>
          <w:szCs w:val="36"/>
        </w:rPr>
        <w:t>等情况</w:t>
      </w:r>
      <w:r>
        <w:rPr>
          <w:rFonts w:hint="eastAsia" w:ascii="Times New Roman" w:hAnsi="Times New Roman" w:eastAsia="方正仿宋简体" w:cs="Times New Roman"/>
          <w:sz w:val="32"/>
          <w:szCs w:val="36"/>
          <w:lang w:val="en-US" w:eastAsia="zh-CN"/>
        </w:rPr>
        <w:t>出现</w:t>
      </w:r>
      <w:r>
        <w:rPr>
          <w:rFonts w:hint="default" w:ascii="Times New Roman" w:hAnsi="Times New Roman" w:eastAsia="方正仿宋简体" w:cs="Times New Roman"/>
          <w:sz w:val="32"/>
          <w:szCs w:val="36"/>
        </w:rPr>
        <w:t>。</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简体" w:cs="Times New Roman"/>
          <w:sz w:val="32"/>
          <w:szCs w:val="36"/>
          <w:lang w:val="en-US" w:eastAsia="zh-CN"/>
        </w:rPr>
      </w:pPr>
      <w:r>
        <w:rPr>
          <w:rFonts w:hint="eastAsia" w:ascii="Times New Roman" w:hAnsi="Times New Roman" w:eastAsia="方正仿宋简体" w:cs="Times New Roman"/>
          <w:sz w:val="32"/>
          <w:szCs w:val="36"/>
          <w:lang w:val="en-US" w:eastAsia="zh-CN"/>
        </w:rPr>
        <w:t>2.广泛宣传，做好总结。各学院要广泛在各级团学组织、新媒体平台宣传此次系列活动，营造好浓郁的校园法治氛围。每次活动结束后，各学院要将具体参与情况、活动照片按照要求提交至政法学院团委杨杰处（</w:t>
      </w:r>
      <w:r>
        <w:rPr>
          <w:rFonts w:hint="default" w:ascii="Times New Roman" w:hAnsi="Times New Roman" w:eastAsia="方正仿宋简体" w:cs="Times New Roman"/>
          <w:sz w:val="32"/>
          <w:szCs w:val="36"/>
          <w:lang w:val="en-US" w:eastAsia="zh-CN"/>
        </w:rPr>
        <w:t>QQ：599386988</w:t>
      </w:r>
      <w:r>
        <w:rPr>
          <w:rFonts w:hint="eastAsia" w:ascii="Times New Roman" w:hAnsi="Times New Roman" w:eastAsia="方正仿宋简体" w:cs="Times New Roman"/>
          <w:sz w:val="32"/>
          <w:szCs w:val="36"/>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简体" w:cs="Times New Roman"/>
          <w:sz w:val="32"/>
          <w:szCs w:val="36"/>
        </w:rPr>
      </w:pP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Times New Roman" w:hAnsi="Times New Roman" w:eastAsia="方正仿宋简体" w:cs="Times New Roman"/>
          <w:sz w:val="32"/>
          <w:szCs w:val="36"/>
          <w:lang w:val="en-US" w:eastAsia="zh-CN"/>
        </w:rPr>
      </w:pPr>
      <w:r>
        <w:rPr>
          <w:rFonts w:hint="eastAsia" w:ascii="Times New Roman" w:hAnsi="Times New Roman" w:eastAsia="方正仿宋简体" w:cs="Times New Roman"/>
          <w:sz w:val="32"/>
          <w:szCs w:val="36"/>
          <w:lang w:val="en-US" w:eastAsia="zh-CN"/>
        </w:rPr>
        <w:t>联系人及电话：杨  杰  2058315</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2880" w:firstLineChars="900"/>
        <w:textAlignment w:val="auto"/>
        <w:rPr>
          <w:rFonts w:hint="eastAsia" w:ascii="Times New Roman" w:hAnsi="Times New Roman" w:eastAsia="方正仿宋简体" w:cs="Times New Roman"/>
          <w:sz w:val="32"/>
          <w:szCs w:val="36"/>
          <w:lang w:val="en-US" w:eastAsia="zh-CN"/>
        </w:rPr>
      </w:pPr>
      <w:r>
        <w:rPr>
          <w:rFonts w:hint="eastAsia" w:ascii="Times New Roman" w:hAnsi="Times New Roman" w:eastAsia="方正仿宋简体" w:cs="Times New Roman"/>
          <w:sz w:val="32"/>
          <w:szCs w:val="36"/>
          <w:lang w:val="en-US" w:eastAsia="zh-CN"/>
        </w:rPr>
        <w:t>马永泽  2055570</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简体" w:cs="Times New Roman"/>
          <w:sz w:val="32"/>
          <w:szCs w:val="36"/>
          <w:lang w:val="en-US" w:eastAsia="zh-CN"/>
        </w:rPr>
      </w:pPr>
      <w:r>
        <w:rPr>
          <w:rFonts w:hint="eastAsia" w:ascii="Times New Roman" w:hAnsi="Times New Roman" w:eastAsia="方正仿宋简体" w:cs="Times New Roman"/>
          <w:sz w:val="32"/>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left"/>
        <w:textAlignment w:val="auto"/>
        <w:rPr>
          <w:rFonts w:hint="eastAsia" w:ascii="Times New Roman" w:hAnsi="Times New Roman" w:eastAsia="方正仿宋简体" w:cs="Times New Roman"/>
          <w:spacing w:val="-20"/>
          <w:sz w:val="32"/>
          <w:szCs w:val="36"/>
          <w:lang w:val="en-US" w:eastAsia="zh-CN"/>
        </w:rPr>
      </w:pPr>
      <w:r>
        <w:rPr>
          <w:rFonts w:hint="default" w:ascii="Times New Roman" w:hAnsi="Times New Roman" w:eastAsia="方正仿宋简体" w:cs="Times New Roman"/>
          <w:spacing w:val="-20"/>
          <w:sz w:val="32"/>
          <w:szCs w:val="36"/>
        </w:rPr>
        <w:t xml:space="preserve">共青团石河子大学委员会 </w:t>
      </w:r>
      <w:r>
        <w:rPr>
          <w:rFonts w:hint="default" w:ascii="Times New Roman" w:hAnsi="Times New Roman" w:eastAsia="方正仿宋简体" w:cs="Times New Roman"/>
          <w:spacing w:val="-20"/>
          <w:sz w:val="32"/>
          <w:szCs w:val="36"/>
          <w:lang w:val="en-US" w:eastAsia="zh-CN"/>
        </w:rPr>
        <w:t xml:space="preserve">     </w:t>
      </w:r>
      <w:r>
        <w:rPr>
          <w:rFonts w:hint="eastAsia" w:ascii="Times New Roman" w:hAnsi="Times New Roman" w:eastAsia="方正仿宋简体" w:cs="Times New Roman"/>
          <w:spacing w:val="-20"/>
          <w:sz w:val="32"/>
          <w:szCs w:val="36"/>
          <w:lang w:val="en-US" w:eastAsia="zh-CN"/>
        </w:rPr>
        <w:t xml:space="preserve">            </w:t>
      </w:r>
      <w:r>
        <w:rPr>
          <w:rFonts w:hint="default" w:ascii="Times New Roman" w:hAnsi="Times New Roman" w:eastAsia="方正仿宋简体" w:cs="Times New Roman"/>
          <w:spacing w:val="-20"/>
          <w:sz w:val="32"/>
          <w:szCs w:val="36"/>
        </w:rPr>
        <w:t>石河子大学</w:t>
      </w:r>
      <w:r>
        <w:rPr>
          <w:rFonts w:hint="eastAsia" w:ascii="Times New Roman" w:hAnsi="Times New Roman" w:eastAsia="方正仿宋简体" w:cs="Times New Roman"/>
          <w:spacing w:val="-20"/>
          <w:sz w:val="32"/>
          <w:szCs w:val="36"/>
          <w:lang w:val="en-US" w:eastAsia="zh-CN"/>
        </w:rPr>
        <w:t>党委保卫部</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left"/>
        <w:textAlignment w:val="auto"/>
        <w:rPr>
          <w:rFonts w:hint="default" w:ascii="Times New Roman" w:hAnsi="Times New Roman" w:eastAsia="方正仿宋简体" w:cs="Times New Roman"/>
          <w:spacing w:val="-20"/>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jc w:val="both"/>
        <w:textAlignment w:val="auto"/>
        <w:rPr>
          <w:rFonts w:hint="default" w:ascii="Times New Roman" w:hAnsi="Times New Roman" w:eastAsia="方正仿宋简体" w:cs="Times New Roman"/>
          <w:sz w:val="32"/>
          <w:szCs w:val="36"/>
          <w:lang w:val="en-US" w:eastAsia="zh-CN"/>
        </w:rPr>
      </w:pPr>
      <w:bookmarkStart w:id="0" w:name="_GoBack"/>
      <w:bookmarkEnd w:id="0"/>
      <w:r>
        <w:rPr>
          <w:rFonts w:hint="default" w:ascii="Times New Roman" w:hAnsi="Times New Roman" w:eastAsia="方正仿宋简体" w:cs="Times New Roman"/>
          <w:sz w:val="32"/>
          <w:szCs w:val="36"/>
          <w:lang w:val="en-US" w:eastAsia="zh-CN"/>
        </w:rPr>
        <w:t>石河子大学政法学院</w:t>
      </w:r>
      <w:r>
        <w:rPr>
          <w:rFonts w:hint="eastAsia" w:ascii="Times New Roman" w:hAnsi="Times New Roman" w:eastAsia="方正仿宋简体" w:cs="Times New Roman"/>
          <w:sz w:val="32"/>
          <w:szCs w:val="36"/>
          <w:lang w:val="en-US" w:eastAsia="zh-CN"/>
        </w:rPr>
        <w:t xml:space="preserve">                石河子大学学生会</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default" w:ascii="Times New Roman" w:hAnsi="Times New Roman" w:eastAsia="方正仿宋简体" w:cs="Times New Roman"/>
          <w:sz w:val="32"/>
          <w:szCs w:val="36"/>
        </w:rPr>
      </w:pPr>
      <w:r>
        <w:rPr>
          <w:rFonts w:hint="default" w:ascii="Times New Roman" w:hAnsi="Times New Roman" w:eastAsia="方正仿宋简体" w:cs="Times New Roman"/>
          <w:sz w:val="32"/>
          <w:szCs w:val="36"/>
        </w:rPr>
        <w:t>2020年6月2</w:t>
      </w:r>
      <w:r>
        <w:rPr>
          <w:rFonts w:hint="eastAsia" w:ascii="Times New Roman" w:hAnsi="Times New Roman" w:eastAsia="方正仿宋简体" w:cs="Times New Roman"/>
          <w:sz w:val="32"/>
          <w:szCs w:val="36"/>
          <w:lang w:val="en-US" w:eastAsia="zh-CN"/>
        </w:rPr>
        <w:t>3</w:t>
      </w:r>
      <w:r>
        <w:rPr>
          <w:rFonts w:hint="default" w:ascii="Times New Roman" w:hAnsi="Times New Roman" w:eastAsia="方正仿宋简体" w:cs="Times New Roman"/>
          <w:sz w:val="32"/>
          <w:szCs w:val="36"/>
        </w:rPr>
        <w:t>日</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both"/>
        <w:textAlignment w:val="auto"/>
        <w:rPr>
          <w:rFonts w:hint="default" w:ascii="Times New Roman" w:hAnsi="Times New Roman" w:eastAsia="方正仿宋简体" w:cs="Times New Roman"/>
          <w:sz w:val="32"/>
          <w:szCs w:val="36"/>
        </w:rPr>
      </w:pPr>
    </w:p>
    <w:tbl>
      <w:tblPr>
        <w:tblStyle w:val="5"/>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仿宋简体" w:cs="Times New Roman"/>
                <w:sz w:val="32"/>
                <w:szCs w:val="36"/>
                <w:vertAlign w:val="baseline"/>
                <w:lang w:val="en-US" w:eastAsia="zh-CN"/>
              </w:rPr>
            </w:pPr>
            <w:r>
              <w:rPr>
                <w:rFonts w:hint="default" w:ascii="Times New Roman" w:hAnsi="Times New Roman" w:eastAsia="方正仿宋简体" w:cs="Times New Roman"/>
                <w:sz w:val="32"/>
                <w:szCs w:val="36"/>
                <w:vertAlign w:val="baseline"/>
                <w:lang w:val="en-US" w:eastAsia="zh-CN"/>
              </w:rPr>
              <w:t xml:space="preserve">石河子大学团委                 </w:t>
            </w:r>
            <w:r>
              <w:rPr>
                <w:rFonts w:hint="default" w:ascii="Times New Roman" w:hAnsi="Times New Roman" w:eastAsia="方正仿宋简体" w:cs="Times New Roman"/>
                <w:kern w:val="0"/>
                <w:sz w:val="32"/>
                <w:szCs w:val="32"/>
              </w:rPr>
              <w:t>20</w:t>
            </w:r>
            <w:r>
              <w:rPr>
                <w:rFonts w:hint="default" w:ascii="Times New Roman" w:hAnsi="Times New Roman" w:eastAsia="方正仿宋简体" w:cs="Times New Roman"/>
                <w:kern w:val="0"/>
                <w:sz w:val="32"/>
                <w:szCs w:val="32"/>
                <w:lang w:val="en-US" w:eastAsia="zh-CN"/>
              </w:rPr>
              <w:t>20</w:t>
            </w:r>
            <w:r>
              <w:rPr>
                <w:rFonts w:hint="default" w:ascii="Times New Roman" w:hAnsi="Times New Roman" w:eastAsia="方正仿宋简体" w:cs="Times New Roman"/>
                <w:kern w:val="0"/>
                <w:sz w:val="32"/>
                <w:szCs w:val="32"/>
              </w:rPr>
              <w:t>年</w:t>
            </w:r>
            <w:r>
              <w:rPr>
                <w:rFonts w:hint="default" w:ascii="Times New Roman" w:hAnsi="Times New Roman" w:eastAsia="方正仿宋简体" w:cs="Times New Roman"/>
                <w:kern w:val="0"/>
                <w:sz w:val="32"/>
                <w:szCs w:val="32"/>
                <w:lang w:val="en-US" w:eastAsia="zh-CN"/>
              </w:rPr>
              <w:t>6</w:t>
            </w:r>
            <w:r>
              <w:rPr>
                <w:rFonts w:hint="default" w:ascii="Times New Roman" w:hAnsi="Times New Roman" w:eastAsia="方正仿宋简体" w:cs="Times New Roman"/>
                <w:kern w:val="0"/>
                <w:sz w:val="32"/>
                <w:szCs w:val="32"/>
              </w:rPr>
              <w:t>月</w:t>
            </w:r>
            <w:r>
              <w:rPr>
                <w:rFonts w:hint="default" w:ascii="Times New Roman" w:hAnsi="Times New Roman" w:eastAsia="方正仿宋简体" w:cs="Times New Roman"/>
                <w:kern w:val="0"/>
                <w:sz w:val="32"/>
                <w:szCs w:val="32"/>
                <w:lang w:val="en-US" w:eastAsia="zh-CN"/>
              </w:rPr>
              <w:t>2</w:t>
            </w:r>
            <w:r>
              <w:rPr>
                <w:rFonts w:hint="eastAsia" w:ascii="Times New Roman" w:hAnsi="Times New Roman" w:eastAsia="方正仿宋简体" w:cs="Times New Roman"/>
                <w:kern w:val="0"/>
                <w:sz w:val="32"/>
                <w:szCs w:val="32"/>
                <w:lang w:val="en-US" w:eastAsia="zh-CN"/>
              </w:rPr>
              <w:t>3</w:t>
            </w:r>
            <w:r>
              <w:rPr>
                <w:rFonts w:hint="default" w:ascii="Times New Roman" w:hAnsi="Times New Roman" w:eastAsia="方正仿宋简体" w:cs="Times New Roman"/>
                <w:kern w:val="0"/>
                <w:sz w:val="32"/>
                <w:szCs w:val="32"/>
              </w:rPr>
              <w:t>日印发</w:t>
            </w:r>
          </w:p>
        </w:tc>
      </w:tr>
    </w:tbl>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仿宋简体" w:cs="Times New Roman"/>
          <w:sz w:val="2"/>
          <w:szCs w:val="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5DBF0D2-4DC1-4FB5-82A7-DF7D7D67CDE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简体">
    <w:panose1 w:val="03000509000000000000"/>
    <w:charset w:val="86"/>
    <w:family w:val="auto"/>
    <w:pitch w:val="default"/>
    <w:sig w:usb0="00000001" w:usb1="080E0000" w:usb2="00000000" w:usb3="00000000" w:csb0="00040000" w:csb1="00000000"/>
    <w:embedRegular r:id="rId2" w:fontKey="{C1E9F2C3-7718-4A83-A1F5-08896ED8B8A6}"/>
  </w:font>
  <w:font w:name="方正大标宋简体">
    <w:panose1 w:val="02010601030101010101"/>
    <w:charset w:val="86"/>
    <w:family w:val="auto"/>
    <w:pitch w:val="default"/>
    <w:sig w:usb0="00000001" w:usb1="080E0000" w:usb2="00000000" w:usb3="00000000" w:csb0="00040000" w:csb1="00000000"/>
    <w:embedRegular r:id="rId3" w:fontKey="{F9722D44-B942-4E98-A0EA-0B215CC69A58}"/>
  </w:font>
  <w:font w:name="仿宋">
    <w:panose1 w:val="02010609060101010101"/>
    <w:charset w:val="86"/>
    <w:family w:val="modern"/>
    <w:pitch w:val="default"/>
    <w:sig w:usb0="800002BF" w:usb1="38CF7CFA" w:usb2="00000016" w:usb3="00000000" w:csb0="00040001" w:csb1="00000000"/>
    <w:embedRegular r:id="rId4" w:fontKey="{FC17B924-376C-4E91-9B00-75B26DC063BD}"/>
  </w:font>
  <w:font w:name="楷体">
    <w:panose1 w:val="02010609060101010101"/>
    <w:charset w:val="86"/>
    <w:family w:val="auto"/>
    <w:pitch w:val="default"/>
    <w:sig w:usb0="800002BF" w:usb1="38CF7CFA" w:usb2="00000016" w:usb3="00000000" w:csb0="00040001" w:csb1="00000000"/>
    <w:embedRegular r:id="rId5" w:fontKey="{E57F3335-6E72-4E32-97D2-084ADCA3454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A790AD8"/>
    <w:rsid w:val="0C9A0913"/>
    <w:rsid w:val="399F6FBF"/>
    <w:rsid w:val="4CCA244A"/>
    <w:rsid w:val="4F973AA1"/>
    <w:rsid w:val="561D0B55"/>
    <w:rsid w:val="5AC80AB5"/>
    <w:rsid w:val="63FF65F5"/>
    <w:rsid w:val="655461CC"/>
    <w:rsid w:val="6B4B700A"/>
    <w:rsid w:val="7BA83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qFormat/>
    <w:uiPriority w:val="9"/>
    <w:pPr>
      <w:keepNext/>
      <w:keepLines/>
      <w:spacing w:before="260" w:after="260" w:line="416" w:lineRule="auto"/>
      <w:outlineLvl w:val="1"/>
    </w:pPr>
    <w:rPr>
      <w:rFonts w:ascii="等线 Light" w:hAnsi="等线 Light" w:eastAsia="等线 Light" w:cs="宋体"/>
      <w:b/>
      <w:bCs/>
      <w:sz w:val="32"/>
      <w:szCs w:val="32"/>
    </w:rPr>
  </w:style>
  <w:style w:type="character" w:default="1" w:styleId="6">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标题 1 字符"/>
    <w:basedOn w:val="6"/>
    <w:link w:val="2"/>
    <w:qFormat/>
    <w:uiPriority w:val="9"/>
    <w:rPr>
      <w:b/>
      <w:bCs/>
      <w:kern w:val="44"/>
      <w:sz w:val="44"/>
      <w:szCs w:val="44"/>
    </w:rPr>
  </w:style>
  <w:style w:type="character" w:customStyle="1" w:styleId="10">
    <w:name w:val="标题 2 字符"/>
    <w:basedOn w:val="6"/>
    <w:link w:val="3"/>
    <w:qFormat/>
    <w:uiPriority w:val="9"/>
    <w:rPr>
      <w:rFonts w:ascii="等线 Light" w:hAnsi="等线 Light" w:eastAsia="等线 Light" w:cs="宋体"/>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1601</Words>
  <Characters>1657</Characters>
  <Paragraphs>61</Paragraphs>
  <TotalTime>3</TotalTime>
  <ScaleCrop>false</ScaleCrop>
  <LinksUpToDate>false</LinksUpToDate>
  <CharactersWithSpaces>1743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2020-06-20T05:23:00Z</dcterms:created>
  <dc:creator>昱璇 霍</dc:creator>
  <cp:lastModifiedBy>行者无疆1426130796</cp:lastModifiedBy>
  <cp:lastPrinted>2020-06-24T05:44:29Z</cp:lastPrinted>
  <dcterms:modified xsi:type="dcterms:W3CDTF">2020-06-24T05:45:42Z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