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在全校各级团组织中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开展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小我融入大我·青春献给祖国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主题团日活动的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各学院团委、直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属单位团委：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为贯彻落实习近平新时代中国特色社会主义思想，引导我校青年在学思践悟中坚定理想信念，在奋发有为中践行初心使命。校团委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决定重点围绕学习习近平总书记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给中国石油大学（北京）克拉玛依校区毕业生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复旦大学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共产党宣言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展示馆党员志愿服务队全体队员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的回信精神，特此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小我融入大我·青春献给祖国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主题团日活动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现将有关事宜通知如下。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小我融入大我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青春献给祖国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方正黑体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方正黑体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二、活动对象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left="720" w:leftChars="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石河子大学全体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团员青年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方正黑体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方正黑体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三、活动时间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2020年7月1</w:t>
      </w:r>
      <w:r>
        <w:rPr>
          <w:rStyle w:val="7"/>
          <w:rFonts w:hint="eastAsia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Style w:val="7"/>
          <w:rFonts w:hint="default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日-7月</w:t>
      </w:r>
      <w:r>
        <w:rPr>
          <w:rStyle w:val="7"/>
          <w:rFonts w:hint="eastAsia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Style w:val="7"/>
          <w:rFonts w:hint="default" w:ascii="Times New Roman" w:hAnsi="Times New Roman" w:eastAsia="方正仿宋简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Style w:val="7"/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四、活动内容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习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近平总书记7月7日给中国石油大学（北京）克拉玛依校区毕业生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回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信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精神；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习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近平总书记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给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复旦大学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共产党宣言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展示馆党员志愿服务队全体队员的回信精神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五、活动流程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唱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中国共产主义青年团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团歌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光荣啊，中国共青团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学习习近平总书记的回信精神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团委书记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或青年讲师团成员上团课；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4.团员交流学习体会；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5.总结点评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1.高度重视，精心组织。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各学院团委、直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属单位团委要高度重视，结合实际认真制定活动方案，设计组织具有本院特色、形式活泼、内容丰富、实效性强的主题团日活动。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此次主题团日活动要与2020年暑期“三下乡”社会实践活动相结合，引导广大团员青年走进田间地头、深入基层生活，通过所感所知切身感悟习近平总书记的回信精神。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.及时总结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按时上报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各学院团委、直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属单位团委要精心策划，认真组织开展主题团日活动，及时总结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并于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7月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31日18：00前将活动情况一览表和活动总结（配高清照片2张）电子版发送至指定邮箱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附件：“小我融入大我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·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青春献给祖国”主题团日活动情况一览表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 xml:space="preserve">联系人：王雅涵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崔师伟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联系电话：2058033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电子邮箱：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785577126@qq.com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小我融入大我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  <w:t>·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青春献给祖国</w:t>
      </w:r>
      <w:r>
        <w:rPr>
          <w:rFonts w:hint="eastAsia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主题团日活动</w:t>
      </w:r>
      <w:r>
        <w:rPr>
          <w:rFonts w:hint="eastAsia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情况一览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填报单位（盖章）：</w:t>
      </w:r>
    </w:p>
    <w:tbl>
      <w:tblPr>
        <w:tblStyle w:val="5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894"/>
        <w:gridCol w:w="1545"/>
        <w:gridCol w:w="1770"/>
        <w:gridCol w:w="172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序号</w:t>
            </w:r>
          </w:p>
        </w:tc>
        <w:tc>
          <w:tcPr>
            <w:tcW w:w="18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团支部名称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活动时间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活动地点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活动形式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4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C7F6D"/>
    <w:rsid w:val="024427FA"/>
    <w:rsid w:val="03C869CF"/>
    <w:rsid w:val="0CB77AD6"/>
    <w:rsid w:val="138715F6"/>
    <w:rsid w:val="15456C5D"/>
    <w:rsid w:val="1AE20668"/>
    <w:rsid w:val="28A66B2E"/>
    <w:rsid w:val="2C7D0488"/>
    <w:rsid w:val="2D55577A"/>
    <w:rsid w:val="2F4C7F6D"/>
    <w:rsid w:val="30AC5738"/>
    <w:rsid w:val="33311D5D"/>
    <w:rsid w:val="337B1162"/>
    <w:rsid w:val="3E3752AD"/>
    <w:rsid w:val="3E485537"/>
    <w:rsid w:val="4D5C4766"/>
    <w:rsid w:val="5D1C2A67"/>
    <w:rsid w:val="6A770B03"/>
    <w:rsid w:val="6F2E6D19"/>
    <w:rsid w:val="72A46C85"/>
    <w:rsid w:val="78D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2020-07-12T10:19:00Z</dcterms:created>
  <dc:creator>先生。</dc:creator>
  <cp:lastModifiedBy>小幸运</cp:lastModifiedBy>
  <dcterms:modified xsi:type="dcterms:W3CDTF">2020-07-14T09:20:48Z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