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关于开展“我爱我的祖国·传统文化我来学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  <w:t>”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第</w:t>
      </w:r>
      <w:r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</w:rPr>
        <w:t>24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  <w:t>届全国推广普通话宣传周活动的通知</w:t>
      </w:r>
    </w:p>
    <w:p>
      <w:pPr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各学院团委、学生会，直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属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附属单位团委、学生会：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为做好第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24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届全国推广普通话宣传周(以下简称推普周)工作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根据《教育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部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等九部门关于开展第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24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届全国广普通话宣传周活动的通如》(教语用函【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】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号)精神及《兵团教育局等七部门关于开展第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24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届全国推广普通话宣传周活动的通知》(兵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教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发电【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】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52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号)部署安排，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参照兵团团委有关工作提示，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现就有关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活动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的工作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通知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如下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643" w:firstLineChars="200"/>
        <w:textAlignment w:val="auto"/>
        <w:rPr>
          <w:rFonts w:hint="eastAsia" w:ascii="方正黑体简体" w:hAnsi="方正黑体简体" w:eastAsia="方正黑体简体" w:cs="方正黑体简体"/>
          <w:b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普通话诵百年伟业，规范字写时代新篇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643" w:firstLineChars="200"/>
        <w:textAlignment w:val="auto"/>
        <w:rPr>
          <w:rFonts w:hint="eastAsia" w:ascii="方正黑体简体" w:hAnsi="方正黑体简体" w:eastAsia="方正黑体简体" w:cs="方正黑体简体"/>
          <w:b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</w:rPr>
        <w:t>二、活动对象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石河子大学全体学生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/>
        <w:textAlignment w:val="auto"/>
        <w:rPr>
          <w:rFonts w:hint="eastAsia" w:ascii="方正黑体简体" w:hAnsi="方正黑体简体" w:eastAsia="方正黑体简体" w:cs="方正黑体简体"/>
          <w:b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</w:rPr>
        <w:t>三、组织单位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主办单位：共青团石河子大学委员会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石河子大学学生会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承办单位：共青团石河子大学师范学院委员会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石河子大学师范学院学生会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协办单位：师范学院红烛书法社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师范学院新媒体中心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/>
        <w:textAlignment w:val="auto"/>
        <w:rPr>
          <w:rFonts w:hint="eastAsia" w:ascii="方正黑体简体" w:hAnsi="方正黑体简体" w:eastAsia="方正黑体简体" w:cs="方正黑体简体"/>
          <w:b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</w:rPr>
        <w:t>四、时间安排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2021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9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日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2021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18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/>
        <w:textAlignment w:val="auto"/>
        <w:rPr>
          <w:rFonts w:hint="eastAsia" w:ascii="方正黑体简体" w:hAnsi="方正黑体简体" w:eastAsia="方正黑体简体" w:cs="方正黑体简体"/>
          <w:b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</w:rPr>
        <w:t>五、活动内容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/>
        <w:textAlignment w:val="auto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（一）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>组织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开展“普通话颂百年伟业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规范字写时代新篇”推普周系列活动之中华经典诵读大赛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参赛作品内容需积极向上，符合活动主题，围绕社会主义核心价值观展开。可诵读中华优秀传统文化相关内容；红色文化、兵团文化相关内容；“讲好普通话、书写规范字”宣传系列讲话、诗歌、优美短文。形式要求音频类作品，统一采用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MP3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格式，时长不超过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分钟。可进行降噪处理，但不能进行声音美化处理。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初赛由各学院自行组织参与，各学院择优推荐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个音频作品参与决赛。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参赛人数最多为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人，请各学院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18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日前以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“学院+诵读大赛”命名的方式打包音频材料以及报名表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发送至邮箱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1325898686@qq.com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处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参赛时间：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日-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18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活动联系人：李金龙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13309012820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奖项设置：一等奖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个、二等奖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个、三等奖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6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个、优秀奖若干。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643" w:firstLineChars="200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>（二）组织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开展“普通话颂百年伟业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规范字写时代新篇”推普周系列活动之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eastAsia="zh-CN"/>
        </w:rPr>
        <w:t>软笔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书写大赛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比赛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于线上举行，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书写内容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符合活动主题，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要求积极向上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，围绕社会主义核心价值观，可书写与中华优秀传统文化、红色文化、兵团精神、“讲好普通话、书写规范字”宣传系列讲话、诗歌、优美短文等。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要求书写内容不少于一篇，不要超过所提供的纸张范围；字体要求使用楷书或行书，鼓励使用规范字，因艺术表达需要可使用繁体字及经典碑帖中所见的写法，字体不限，但需通篇保持一致，作品书写为草书、篆书的须另附释文，不可简繁字体混用。形式要求：作品用纸规格为四尺三截至六尺整张宣纸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46cm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×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69cm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95cm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×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180cm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)，一律为竖式，手卷、册页不在征集之内，不得托裱。作品提交方式为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JPG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格式（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分辨率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1280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×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720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，照片大小不低于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2M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）。请于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9月18日前以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“学院+姓名+联系方式”命名的方式打包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压缩作品材料以及报名表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发送至邮箱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1787863204@qq.com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处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参赛时间：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日-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18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活动联系人：左宪正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16699040696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奖项设置：一等奖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个、二等奖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个、三等奖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8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个、优秀奖若干。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561" w:leftChars="0" w:firstLine="643" w:firstLineChars="200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>（三）组织开展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“普通话颂百年伟业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规范字写时代新篇”推普周系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列活动之海报征集大赛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参赛者围绕活动主题、背景制作推广海报。可选择个人单独参赛或团队参赛（团队参赛人数不得多于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人）。海报征集活动评分由两部分组成，其中海报设计占分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70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%，宣传口号占分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30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%，分别赋分。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海报可以是手绘形式，也可以是通过软件设计设计。手绘海报要求：大小于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30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×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40cm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，作品完成后需要拍照，照片大小不低于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2M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，光线明亮，不得有水印，保证原创。电子海报要求格式为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JPEG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JPG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PNG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，分辨率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1080×1920px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。要求图片清晰，内容原创，积极向上。口号不超过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16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字。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请于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9月18日前以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“学院+姓名+联系方式”命名的方式打包压缩作品材料以及报名表发送至邮箱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859793252@qq.com处。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参赛时间：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日-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18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活动联系人：李以琳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18939656173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奖项设置：一等奖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个、二等奖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个、三等奖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8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个、优秀奖若干。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/>
        <w:textAlignment w:val="auto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</w:rPr>
        <w:t>六、活动要求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高度重视，积极组织。各学院团委要高度重视此次活动，严格把关，积极动员和组织团员青年参加，使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广大学生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逐步养成“说好普通话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</w:t>
      </w:r>
      <w:bookmarkStart w:id="3" w:name="_GoBack"/>
      <w:bookmarkEnd w:id="3"/>
      <w:r>
        <w:rPr>
          <w:rFonts w:hint="eastAsia" w:ascii="方正仿宋简体" w:hAnsi="方正仿宋简体" w:eastAsia="方正仿宋简体" w:cs="方正仿宋简体"/>
          <w:sz w:val="32"/>
          <w:szCs w:val="32"/>
        </w:rPr>
        <w:t>写好规范字”的良好习惯，感受祖国语言文字的优美，优秀传统文化的博大精深。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广泛宣传，扎实开展。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各学院团委要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积极组织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好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学院初赛，推荐优秀作品参与校级决赛。同时应以系列活动和推普周为契机，积极开展主题团日等多种线上线下活动，吸引更多的青年团员、党员参与并感受语言文字的魅力。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/>
        <w:textAlignment w:val="auto"/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</w:rPr>
        <w:t>、</w:t>
      </w: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马永泽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18892991112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谭兰兰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15999298895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56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1598" w:leftChars="304" w:hanging="960" w:hangingChars="3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1．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石河子大学“普通话颂百年伟业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规范字写时代新篇”中华经典诵读大赛报名表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1596" w:leftChars="760" w:firstLine="0" w:firstLineChars="0"/>
        <w:jc w:val="left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2．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石河子大学“普通话颂百年伟业 规范字写时代新篇”软笔书写大赛报名表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left="1596" w:leftChars="760" w:firstLine="0" w:firstLineChars="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3．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石河子大学“普通话颂百年伟业 规范字写时代新篇”海报征集报名表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共青团石河子大学委员会             石河子大学学生会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ind w:firstLine="640" w:firstLineChars="200"/>
        <w:jc w:val="left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2021年8月30日</w:t>
      </w:r>
    </w:p>
    <w:p>
      <w:pPr>
        <w:spacing w:before="156" w:beforeLines="50" w:after="156" w:afterLines="5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br w:type="page"/>
      </w:r>
    </w:p>
    <w:p>
      <w:pP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  <w:t>附件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before="156" w:beforeLines="50" w:after="156" w:afterLines="50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kern w:val="0"/>
          <w:sz w:val="36"/>
          <w:szCs w:val="36"/>
          <w:lang w:eastAsia="zh-CN"/>
        </w:rPr>
        <w:t>石河子大学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</w:rPr>
        <w:t>“普通话颂百年伟业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</w:rPr>
        <w:t>规范字写时代新篇”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kern w:val="0"/>
          <w:sz w:val="36"/>
          <w:szCs w:val="36"/>
        </w:rPr>
        <w:t>中华经典诵读大赛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</w:rPr>
        <w:t>报名表</w:t>
      </w:r>
    </w:p>
    <w:p>
      <w:pPr>
        <w:spacing w:before="156" w:beforeLines="50" w:after="156" w:afterLines="50"/>
        <w:jc w:val="left"/>
        <w:rPr>
          <w:rFonts w:hint="eastAsia" w:ascii="方正仿宋简体" w:hAnsi="方正仿宋简体" w:eastAsia="方正仿宋简体" w:cs="方正仿宋简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4"/>
          <w:szCs w:val="24"/>
          <w:lang w:eastAsia="zh-CN"/>
        </w:rPr>
        <w:t>单位名称：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24"/>
          <w:szCs w:val="24"/>
          <w:lang w:val="en-US" w:eastAsia="zh-CN"/>
        </w:rPr>
        <w:t>(团委公章）</w:t>
      </w:r>
    </w:p>
    <w:tbl>
      <w:tblPr>
        <w:tblStyle w:val="6"/>
        <w:tblW w:w="9705" w:type="dxa"/>
        <w:tblInd w:w="-5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40"/>
        <w:gridCol w:w="1680"/>
        <w:gridCol w:w="1710"/>
        <w:gridCol w:w="1635"/>
        <w:gridCol w:w="2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710" w:type="dxa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440" w:type="dxa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参赛姓名</w:t>
            </w:r>
          </w:p>
        </w:tc>
        <w:tc>
          <w:tcPr>
            <w:tcW w:w="1680" w:type="dxa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专业班级</w:t>
            </w:r>
          </w:p>
        </w:tc>
        <w:tc>
          <w:tcPr>
            <w:tcW w:w="1710" w:type="dxa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635" w:type="dxa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QQ</w:t>
            </w:r>
          </w:p>
        </w:tc>
        <w:tc>
          <w:tcPr>
            <w:tcW w:w="2530" w:type="dxa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作品介绍（100字）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10" w:type="dxa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30" w:type="dxa"/>
            <w:vMerge w:val="restart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10" w:type="dxa"/>
            <w:vMerge w:val="continue"/>
            <w:tcBorders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30" w:type="dxa"/>
            <w:vMerge w:val="continue"/>
            <w:tcBorders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10" w:type="dxa"/>
            <w:vMerge w:val="continue"/>
            <w:tcBorders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30" w:type="dxa"/>
            <w:vMerge w:val="continue"/>
            <w:tcBorders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10" w:type="dxa"/>
            <w:vMerge w:val="continue"/>
            <w:tcBorders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30" w:type="dxa"/>
            <w:vMerge w:val="continue"/>
            <w:tcBorders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10" w:type="dxa"/>
            <w:vMerge w:val="continue"/>
            <w:tcBorders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30" w:type="dxa"/>
            <w:vMerge w:val="continue"/>
            <w:tcBorders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10" w:type="dxa"/>
            <w:vMerge w:val="continue"/>
            <w:tcBorders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530" w:type="dxa"/>
            <w:vMerge w:val="continue"/>
            <w:tcBorders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 w:ascii="方正仿宋简体" w:hAnsi="方正仿宋简体" w:eastAsia="方正仿宋简体" w:cs="方正仿宋简体"/>
          <w:b/>
          <w:sz w:val="24"/>
        </w:rPr>
      </w:pPr>
    </w:p>
    <w:p>
      <w:pPr>
        <w:rPr>
          <w:rFonts w:ascii="宋体" w:hAnsi="宋体" w:eastAsia="宋体" w:cs="宋体"/>
          <w:b/>
          <w:sz w:val="24"/>
        </w:rPr>
      </w:pPr>
    </w:p>
    <w:p>
      <w:pPr>
        <w:rPr>
          <w:rFonts w:ascii="宋体" w:hAnsi="宋体" w:eastAsia="宋体" w:cs="宋体"/>
          <w:b/>
          <w:sz w:val="24"/>
        </w:rPr>
      </w:pPr>
    </w:p>
    <w:p>
      <w:pPr>
        <w:rPr>
          <w:rFonts w:ascii="宋体" w:hAnsi="宋体" w:eastAsia="宋体" w:cs="宋体"/>
          <w:b/>
          <w:sz w:val="24"/>
        </w:rPr>
      </w:pPr>
    </w:p>
    <w:p>
      <w:pPr>
        <w:rPr>
          <w:rFonts w:ascii="宋体" w:hAnsi="宋体" w:eastAsia="宋体" w:cs="宋体"/>
          <w:b/>
          <w:sz w:val="24"/>
        </w:rPr>
      </w:pPr>
    </w:p>
    <w:p>
      <w:pPr>
        <w:rPr>
          <w:rFonts w:ascii="宋体" w:hAnsi="宋体" w:eastAsia="宋体" w:cs="宋体"/>
          <w:b/>
          <w:sz w:val="24"/>
        </w:rPr>
      </w:pPr>
    </w:p>
    <w:p>
      <w:pPr>
        <w:rPr>
          <w:rFonts w:ascii="宋体" w:hAnsi="宋体" w:eastAsia="宋体" w:cs="宋体"/>
          <w:b/>
          <w:sz w:val="24"/>
        </w:rPr>
      </w:pPr>
    </w:p>
    <w:p>
      <w:pPr>
        <w:rPr>
          <w:rFonts w:ascii="宋体" w:hAnsi="宋体" w:eastAsia="宋体" w:cs="宋体"/>
          <w:b/>
          <w:sz w:val="24"/>
        </w:rPr>
      </w:pPr>
    </w:p>
    <w:p>
      <w:pPr>
        <w:rPr>
          <w:rFonts w:ascii="宋体" w:hAnsi="宋体" w:eastAsia="宋体" w:cs="宋体"/>
          <w:b/>
          <w:sz w:val="24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bookmarkStart w:id="0" w:name="_Hlk80541830"/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atLeast"/>
        <w:jc w:val="lef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附件2</w:t>
      </w:r>
    </w:p>
    <w:p>
      <w:pPr>
        <w:spacing w:before="156" w:beforeLines="50" w:after="156" w:afterLines="50"/>
        <w:jc w:val="center"/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kern w:val="0"/>
          <w:sz w:val="36"/>
          <w:szCs w:val="36"/>
          <w:lang w:eastAsia="zh-CN"/>
        </w:rPr>
        <w:t>石河子大学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</w:rPr>
        <w:t>“普通话颂百年伟业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</w:rPr>
        <w:t>规范字写时代新篇”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  <w:lang w:eastAsia="zh-CN"/>
        </w:rPr>
        <w:t>软笔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</w:rPr>
        <w:t>书写大赛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36"/>
          <w:lang w:val="en-US" w:eastAsia="zh-CN"/>
        </w:rPr>
        <w:t>报名表</w:t>
      </w:r>
    </w:p>
    <w:tbl>
      <w:tblPr>
        <w:tblStyle w:val="5"/>
        <w:tblW w:w="87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172"/>
        <w:gridCol w:w="1112"/>
        <w:gridCol w:w="1061"/>
        <w:gridCol w:w="1131"/>
        <w:gridCol w:w="1272"/>
        <w:gridCol w:w="1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60" w:right="-62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姓  名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60" w:right="-62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60" w:right="-62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性  别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60" w:right="-62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right="-62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出生年月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right="-62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right="-62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60" w:right="-62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学  院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60" w:right="-62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60" w:right="-62"/>
              <w:jc w:val="center"/>
              <w:rPr>
                <w:rFonts w:hint="default" w:ascii="Times New Roman" w:hAnsi="Times New Roman" w:eastAsia="方正仿宋简体" w:cs="Times New Roman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eastAsia="zh-CN"/>
              </w:rPr>
              <w:t>民族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60" w:right="-62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60" w:right="-62"/>
              <w:jc w:val="center"/>
              <w:rPr>
                <w:rFonts w:hint="default" w:ascii="Times New Roman" w:hAnsi="Times New Roman" w:eastAsia="方正仿宋简体" w:cs="Times New Roman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lang w:eastAsia="zh-CN"/>
              </w:rPr>
              <w:t>专业班级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60" w:right="-62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right="-62"/>
              <w:jc w:val="left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60" w:right="-62"/>
              <w:jc w:val="center"/>
              <w:rPr>
                <w:rFonts w:hint="default" w:ascii="Times New Roman" w:hAnsi="Times New Roman" w:eastAsia="方正仿宋简体" w:cs="Times New Roman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lang w:eastAsia="zh-CN"/>
              </w:rPr>
              <w:t>联系电话</w:t>
            </w:r>
          </w:p>
        </w:tc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60" w:right="-62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60" w:right="-62"/>
              <w:jc w:val="center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QQ</w:t>
            </w:r>
          </w:p>
        </w:tc>
        <w:tc>
          <w:tcPr>
            <w:tcW w:w="2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60" w:right="-62" w:firstLine="630" w:firstLineChars="300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right="-62"/>
              <w:jc w:val="left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-62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个人简介</w:t>
            </w:r>
          </w:p>
        </w:tc>
        <w:tc>
          <w:tcPr>
            <w:tcW w:w="7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right="-62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-62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曾获奖项</w:t>
            </w:r>
          </w:p>
          <w:p>
            <w:pPr>
              <w:spacing w:line="240" w:lineRule="atLeast"/>
              <w:ind w:right="-62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（书画类）</w:t>
            </w:r>
          </w:p>
        </w:tc>
        <w:tc>
          <w:tcPr>
            <w:tcW w:w="7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0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ind w:right="-60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ind w:right="-60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-62"/>
              <w:jc w:val="center"/>
              <w:rPr>
                <w:rFonts w:hint="default" w:ascii="Times New Roman" w:hAnsi="Times New Roman" w:eastAsia="方正仿宋简体" w:cs="Times New Roman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eastAsia="zh-CN"/>
              </w:rPr>
              <w:t>作品介绍</w:t>
            </w:r>
          </w:p>
        </w:tc>
        <w:tc>
          <w:tcPr>
            <w:tcW w:w="7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0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bookmarkEnd w:id="0"/>
    </w:tbl>
    <w:p>
      <w:pPr>
        <w:spacing w:line="540" w:lineRule="exact"/>
        <w:rPr>
          <w:rFonts w:hint="eastAsia" w:ascii="宋体" w:hAnsi="宋体" w:eastAsia="宋体" w:cs="宋体"/>
          <w:sz w:val="32"/>
          <w:szCs w:val="28"/>
        </w:rPr>
      </w:pPr>
    </w:p>
    <w:p>
      <w:pPr>
        <w:spacing w:line="540" w:lineRule="exact"/>
        <w:rPr>
          <w:rFonts w:hint="eastAsia" w:ascii="宋体" w:hAnsi="宋体" w:eastAsia="宋体" w:cs="宋体"/>
          <w:sz w:val="32"/>
          <w:szCs w:val="28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br w:type="page"/>
      </w:r>
    </w:p>
    <w:p>
      <w:pPr>
        <w:spacing w:before="156" w:beforeLines="50" w:after="156" w:afterLines="50"/>
        <w:rPr>
          <w:rFonts w:hint="default" w:ascii="Times New Roman" w:hAnsi="Times New Roman" w:eastAsia="方正仿宋简体" w:cs="Times New Roman"/>
          <w:sz w:val="32"/>
          <w:szCs w:val="32"/>
        </w:rPr>
      </w:pPr>
      <w:bookmarkStart w:id="1" w:name="_Toc1468149121_WPSOffice_Level1"/>
      <w:bookmarkStart w:id="2" w:name="_Hlk80543689"/>
      <w:r>
        <w:rPr>
          <w:rFonts w:hint="default" w:ascii="Times New Roman" w:hAnsi="Times New Roman" w:eastAsia="方正仿宋简体" w:cs="Times New Roman"/>
          <w:sz w:val="32"/>
          <w:szCs w:val="32"/>
        </w:rPr>
        <w:t>附件</w:t>
      </w:r>
      <w:bookmarkEnd w:id="1"/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kern w:val="0"/>
          <w:sz w:val="36"/>
          <w:szCs w:val="36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kern w:val="0"/>
          <w:sz w:val="36"/>
          <w:szCs w:val="36"/>
          <w:lang w:eastAsia="zh-CN"/>
        </w:rPr>
        <w:t>石河子大学“普通话颂百年伟业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kern w:val="0"/>
          <w:sz w:val="36"/>
          <w:szCs w:val="36"/>
          <w:lang w:eastAsia="zh-CN"/>
        </w:rPr>
        <w:t>规范字写时代新篇”海报征集报名表</w:t>
      </w:r>
    </w:p>
    <w:tbl>
      <w:tblPr>
        <w:tblStyle w:val="5"/>
        <w:tblW w:w="92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2025"/>
        <w:gridCol w:w="1273"/>
        <w:gridCol w:w="1185"/>
        <w:gridCol w:w="1665"/>
        <w:gridCol w:w="16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60" w:right="-62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姓  名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60" w:right="-62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学院专业班级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60" w:right="-62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性  别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60" w:right="-62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eastAsia="zh-CN"/>
              </w:rPr>
              <w:t>民族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right="-62"/>
              <w:jc w:val="center"/>
              <w:rPr>
                <w:rFonts w:hint="default" w:ascii="Times New Roman" w:hAnsi="Times New Roman" w:eastAsia="方正仿宋简体" w:cs="Times New Roman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lang w:eastAsia="zh-CN"/>
              </w:rPr>
              <w:t>联系电话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right="-62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QQ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60" w:right="-62"/>
              <w:jc w:val="center"/>
              <w:rPr>
                <w:rFonts w:hint="default" w:ascii="Times New Roman" w:hAnsi="Times New Roman" w:eastAsia="方正仿宋简体" w:cs="Times New Roman"/>
                <w:lang w:eastAsia="zh-CN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60" w:right="-62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60" w:right="-62"/>
              <w:jc w:val="center"/>
              <w:rPr>
                <w:rFonts w:hint="default" w:ascii="Times New Roman" w:hAnsi="Times New Roman" w:eastAsia="方正仿宋简体" w:cs="Times New Roman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60" w:right="-62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60" w:right="-62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right="-62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60" w:right="-62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60" w:right="-62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60" w:right="-62"/>
              <w:jc w:val="center"/>
              <w:rPr>
                <w:rFonts w:hint="default" w:ascii="Times New Roman" w:hAnsi="Times New Roman" w:eastAsia="方正仿宋简体" w:cs="Times New Roman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60" w:right="-62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60" w:right="-62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right="-62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60" w:right="-62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60" w:right="-62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60" w:right="-62"/>
              <w:jc w:val="center"/>
              <w:rPr>
                <w:rFonts w:hint="default" w:ascii="Times New Roman" w:hAnsi="Times New Roman" w:eastAsia="方正仿宋简体" w:cs="Times New Roman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60" w:right="-62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left="-60" w:right="-62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atLeast"/>
              <w:ind w:right="-62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3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-62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设计理念</w:t>
            </w:r>
          </w:p>
          <w:p>
            <w:pPr>
              <w:spacing w:line="240" w:lineRule="atLeast"/>
              <w:ind w:right="-62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（海报）</w:t>
            </w:r>
          </w:p>
        </w:tc>
        <w:tc>
          <w:tcPr>
            <w:tcW w:w="784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0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ind w:right="-60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  <w:p>
            <w:pPr>
              <w:ind w:right="-60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2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-62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设计理念</w:t>
            </w:r>
          </w:p>
          <w:p>
            <w:pPr>
              <w:spacing w:line="240" w:lineRule="atLeast"/>
              <w:ind w:right="-62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（口号）</w:t>
            </w:r>
          </w:p>
        </w:tc>
        <w:tc>
          <w:tcPr>
            <w:tcW w:w="7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0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1" w:fontKey="{2C2ECB7F-9484-4EE9-8BFB-6D82EE0D4886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9D5400E-6AD5-4628-B33D-51B519651AE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4251A68-8892-4A29-BF84-F368D198D854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69C0C11E-CE7C-4D80-8DD0-36BF5952EEE2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8B175D6A-21F1-4A2A-9883-4D2186FD3916}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hnschrift SemiBold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大标宋简体" w:hAnsi="方正大标宋简体" w:eastAsia="方正大标宋简体" w:cs="方正大标宋简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方正大标宋简体" w:hAnsi="方正大标宋简体" w:eastAsia="方正大标宋简体" w:cs="方正大标宋简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方正大标宋简体" w:hAnsi="方正大标宋简体" w:eastAsia="方正大标宋简体" w:cs="方正大标宋简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大标宋简体" w:hAnsi="方正大标宋简体" w:eastAsia="方正大标宋简体" w:cs="方正大标宋简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大标宋简体" w:hAnsi="方正大标宋简体" w:eastAsia="方正大标宋简体" w:cs="方正大标宋简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方正大标宋简体" w:hAnsi="方正大标宋简体" w:eastAsia="方正大标宋简体" w:cs="方正大标宋简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大标宋简体" w:hAnsi="方正大标宋简体" w:eastAsia="方正大标宋简体" w:cs="方正大标宋简体"/>
                        <w:sz w:val="24"/>
                        <w:szCs w:val="24"/>
                      </w:rPr>
                    </w:pPr>
                    <w:r>
                      <w:rPr>
                        <w:rFonts w:hint="eastAsia" w:ascii="方正大标宋简体" w:hAnsi="方正大标宋简体" w:eastAsia="方正大标宋简体" w:cs="方正大标宋简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方正大标宋简体" w:hAnsi="方正大标宋简体" w:eastAsia="方正大标宋简体" w:cs="方正大标宋简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方正大标宋简体" w:hAnsi="方正大标宋简体" w:eastAsia="方正大标宋简体" w:cs="方正大标宋简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方正大标宋简体" w:hAnsi="方正大标宋简体" w:eastAsia="方正大标宋简体" w:cs="方正大标宋简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方正大标宋简体" w:hAnsi="方正大标宋简体" w:eastAsia="方正大标宋简体" w:cs="方正大标宋简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47"/>
    <w:rsid w:val="004450E1"/>
    <w:rsid w:val="00481B83"/>
    <w:rsid w:val="00643C47"/>
    <w:rsid w:val="00733D18"/>
    <w:rsid w:val="00874C81"/>
    <w:rsid w:val="00981D9D"/>
    <w:rsid w:val="00AE5818"/>
    <w:rsid w:val="095B3681"/>
    <w:rsid w:val="27F606D2"/>
    <w:rsid w:val="2C0344A5"/>
    <w:rsid w:val="4BA549CC"/>
    <w:rsid w:val="4DCF5A83"/>
    <w:rsid w:val="5FD11266"/>
    <w:rsid w:val="621B311F"/>
    <w:rsid w:val="65D8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table" w:customStyle="1" w:styleId="9">
    <w:name w:val="网格型1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1364</Words>
  <Characters>7777</Characters>
  <Lines>64</Lines>
  <Paragraphs>18</Paragraphs>
  <TotalTime>17</TotalTime>
  <ScaleCrop>false</ScaleCrop>
  <LinksUpToDate>false</LinksUpToDate>
  <CharactersWithSpaces>9123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2021-08-22T08:56:00Z</dcterms:created>
  <dc:creator>李 金龙</dc:creator>
  <cp:lastModifiedBy>行者无疆1426130796</cp:lastModifiedBy>
  <cp:lastPrinted>2021-08-27T10:04:32Z</cp:lastPrinted>
  <dcterms:modified xsi:type="dcterms:W3CDTF">2021-08-27T10:49:59Z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87AA738E2EB6496296EC9365999A37EF</vt:lpwstr>
  </property>
  <property fmtid="{D5CDD505-2E9C-101B-9397-08002B2CF9AE}" pid="4" name="KSOSaveFontToCloudKey">
    <vt:lpwstr>609098609_btnclosed</vt:lpwstr>
  </property>
</Properties>
</file>