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hint="eastAsia" w:eastAsia="方正仿宋简体" w:cs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highlight w:val="none"/>
          <w:lang w:val="en-US" w:eastAsia="zh-CN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highlight w:val="none"/>
          <w:lang w:val="en-US" w:eastAsia="zh-CN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highlight w:val="none"/>
          <w:lang w:val="en-US" w:eastAsia="zh-CN"/>
        </w:rPr>
      </w:pP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石大</w:t>
      </w:r>
      <w:r>
        <w:rPr>
          <w:rFonts w:hint="eastAsia" w:ascii="Times New Roman" w:hAnsi="Times New Roman" w:eastAsia="仿宋" w:cs="Times New Roman"/>
          <w:sz w:val="32"/>
          <w:szCs w:val="32"/>
        </w:rPr>
        <w:t>团发〔202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</w:rPr>
        <w:t>〕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" w:cs="Times New Roman"/>
          <w:sz w:val="32"/>
          <w:szCs w:val="32"/>
        </w:rPr>
        <w:t>号</w:t>
      </w:r>
    </w:p>
    <w:p>
      <w:pPr>
        <w:spacing w:line="560" w:lineRule="exact"/>
        <w:jc w:val="center"/>
        <w:rPr>
          <w:rFonts w:eastAsia="仿宋_GB2312"/>
          <w:sz w:val="32"/>
          <w:szCs w:val="32"/>
        </w:rPr>
      </w:pPr>
    </w:p>
    <w:p>
      <w:pPr>
        <w:spacing w:line="7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关于举办石河子大学“青年马克思主义者培养</w:t>
      </w:r>
    </w:p>
    <w:p>
      <w:pPr>
        <w:spacing w:line="7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工程”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年主体培训班的通知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jc w:val="center"/>
        <w:textAlignment w:val="auto"/>
        <w:rPr>
          <w:rFonts w:hint="eastAsia" w:ascii="Times New Roman" w:hAnsi="Times New Roman" w:eastAsia="方正小标宋简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各学院团委</w:t>
      </w:r>
      <w:r>
        <w:rPr>
          <w:rFonts w:hint="eastAsia" w:ascii="Times New Roman" w:hAnsi="Times New Roman" w:eastAsia="方正仿宋简体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直属、附属</w:t>
      </w:r>
      <w:r>
        <w:rPr>
          <w:rFonts w:hint="eastAsia" w:ascii="Times New Roman" w:hAnsi="Times New Roman" w:eastAsia="方正仿宋简体"/>
          <w:sz w:val="32"/>
          <w:szCs w:val="32"/>
        </w:rPr>
        <w:t>单位团委：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5"/>
        <w:jc w:val="both"/>
        <w:textAlignment w:val="auto"/>
        <w:rPr>
          <w:rFonts w:hint="eastAsia" w:ascii="Times New Roman" w:hAnsi="Times New Roman" w:eastAsia="方正仿宋简体" w:cs="仿宋_GB2312"/>
          <w:sz w:val="32"/>
          <w:szCs w:val="32"/>
        </w:rPr>
        <w:sectPr>
          <w:footerReference r:id="rId3" w:type="default"/>
          <w:footerReference r:id="rId4" w:type="even"/>
          <w:type w:val="continuous"/>
          <w:pgSz w:w="11907" w:h="16840"/>
          <w:pgMar w:top="1701" w:right="1418" w:bottom="1701" w:left="1418" w:header="851" w:footer="1247" w:gutter="0"/>
          <w:pgNumType w:fmt="numberInDash"/>
          <w:cols w:space="720" w:num="1"/>
          <w:docGrid w:type="linesAndChars" w:linePitch="312" w:charSpace="0"/>
        </w:sectPr>
      </w:pP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为深入学习贯彻落实党的十九大和十九届</w:t>
      </w:r>
      <w:r>
        <w:rPr>
          <w:rFonts w:ascii="Times New Roman" w:hAnsi="Times New Roman" w:eastAsia="方正仿宋简体" w:cs="Times New Roman"/>
          <w:sz w:val="32"/>
          <w:szCs w:val="32"/>
        </w:rPr>
        <w:t>六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中全会精神，认真贯彻落实习近平总书记关于青年工作</w:t>
      </w:r>
      <w:bookmarkStart w:id="0" w:name="_GoBack"/>
      <w:bookmarkEnd w:id="0"/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的重要思想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学习宣传贯彻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习近平总书记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在庆祝中国共产党成立100周年大会上的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重要讲话精神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、第三次中央新疆工作座谈会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精神、自治区第十次党代会精神等，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落实《新疆生产建设兵团青年发展规划（2018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2025）》，</w:t>
      </w:r>
      <w:r>
        <w:rPr>
          <w:rFonts w:hint="eastAsia" w:ascii="Times New Roman" w:hAnsi="Times New Roman" w:eastAsia="方正仿宋简体"/>
          <w:sz w:val="32"/>
          <w:szCs w:val="32"/>
        </w:rPr>
        <w:t>着力培养一批理想信念坚定、政治素质过硬、综合表现突出的大学生骨干，经研究决定，举办</w:t>
      </w:r>
      <w:r>
        <w:rPr>
          <w:rFonts w:hint="eastAsia" w:ascii="Times New Roman" w:hAnsi="Times New Roman" w:eastAsia="方正仿宋简体" w:cs="仿宋_GB2312"/>
          <w:sz w:val="32"/>
          <w:szCs w:val="32"/>
        </w:rPr>
        <w:t>石河子大学“青年马克思主义者培养工程”</w:t>
      </w:r>
      <w:r>
        <w:rPr>
          <w:rFonts w:hint="eastAsia" w:ascii="Times New Roman" w:hAnsi="Times New Roman" w:eastAsia="方正仿宋简体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仿宋_GB2312"/>
          <w:sz w:val="32"/>
          <w:szCs w:val="32"/>
          <w:lang w:val="en-US" w:eastAsia="zh-CN"/>
        </w:rPr>
        <w:t>以下简称“青马工程”</w:t>
      </w:r>
      <w:r>
        <w:rPr>
          <w:rFonts w:hint="eastAsia" w:ascii="Times New Roman" w:hAnsi="Times New Roman" w:eastAsia="方正仿宋简体" w:cs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简体" w:cs="仿宋_GB2312"/>
          <w:sz w:val="32"/>
          <w:szCs w:val="32"/>
        </w:rPr>
        <w:t>202</w:t>
      </w:r>
      <w:r>
        <w:rPr>
          <w:rFonts w:hint="eastAsia" w:ascii="Times New Roman" w:hAnsi="Times New Roman" w:eastAsia="方正仿宋简体" w:cs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仿宋_GB2312"/>
          <w:sz w:val="32"/>
          <w:szCs w:val="32"/>
        </w:rPr>
        <w:t>年主体培训班，现就有关事宜通知如下。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6"/>
        <w:textAlignment w:val="auto"/>
        <w:rPr>
          <w:rFonts w:hint="eastAsia" w:ascii="Times New Roman" w:hAnsi="Times New Roman" w:eastAsia="方正黑体简体"/>
          <w:color w:val="000000"/>
          <w:sz w:val="32"/>
          <w:szCs w:val="32"/>
        </w:rPr>
      </w:pPr>
      <w:r>
        <w:rPr>
          <w:rFonts w:hint="eastAsia" w:ascii="Times New Roman" w:hAnsi="Times New Roman" w:eastAsia="方正黑体简体"/>
          <w:color w:val="000000"/>
          <w:sz w:val="32"/>
          <w:szCs w:val="32"/>
        </w:rPr>
        <w:t>一、培训计划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6"/>
        <w:textAlignment w:val="auto"/>
        <w:rPr>
          <w:rFonts w:hint="eastAsia" w:ascii="Times New Roman" w:hAnsi="Times New Roman" w:eastAsia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从各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val="en-US" w:eastAsia="zh-CN"/>
        </w:rPr>
        <w:t>推荐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单位推荐人选中择优选拔100名学员（具体名额分配表见附件1）。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6"/>
        <w:textAlignment w:val="auto"/>
        <w:rPr>
          <w:rFonts w:hint="eastAsia" w:ascii="Times New Roman" w:hAnsi="Times New Roman" w:eastAsia="方正黑体简体"/>
          <w:color w:val="000000"/>
          <w:sz w:val="32"/>
          <w:szCs w:val="32"/>
        </w:rPr>
      </w:pPr>
      <w:r>
        <w:rPr>
          <w:rFonts w:hint="eastAsia" w:ascii="Times New Roman" w:hAnsi="Times New Roman" w:eastAsia="方正黑体简体"/>
          <w:color w:val="000000"/>
          <w:sz w:val="32"/>
          <w:szCs w:val="32"/>
        </w:rPr>
        <w:t>二、选拔条件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eastAsia="方正仿宋简体" w:cs="宋体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1.</w:t>
      </w:r>
      <w:r>
        <w:rPr>
          <w:rFonts w:hint="eastAsia" w:eastAsia="方正仿宋简体" w:cs="宋体"/>
          <w:kern w:val="0"/>
          <w:sz w:val="32"/>
          <w:szCs w:val="32"/>
        </w:rPr>
        <w:t>坚决</w:t>
      </w:r>
      <w:r>
        <w:rPr>
          <w:rFonts w:hint="eastAsia" w:eastAsia="方正仿宋简体" w:cs="宋体"/>
          <w:kern w:val="0"/>
          <w:sz w:val="32"/>
          <w:szCs w:val="32"/>
          <w:lang w:val="en-US" w:eastAsia="zh-CN"/>
        </w:rPr>
        <w:t>拥护</w:t>
      </w:r>
      <w:r>
        <w:rPr>
          <w:rFonts w:hint="eastAsia" w:eastAsia="方正仿宋简体" w:cs="宋体"/>
          <w:kern w:val="0"/>
          <w:sz w:val="32"/>
          <w:szCs w:val="32"/>
        </w:rPr>
        <w:t>中国共产党的领导，对习近平新时代中国特色社会主义思想有强烈的理论认同、实践认同和情感认同。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eastAsia="方正仿宋简体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2.</w:t>
      </w:r>
      <w:r>
        <w:rPr>
          <w:rFonts w:hint="eastAsia" w:eastAsia="方正仿宋简体" w:cs="宋体"/>
          <w:kern w:val="0"/>
          <w:sz w:val="32"/>
          <w:szCs w:val="32"/>
        </w:rPr>
        <w:t>学习成绩</w:t>
      </w:r>
      <w:r>
        <w:rPr>
          <w:rFonts w:hint="eastAsia" w:eastAsia="方正仿宋简体" w:cs="宋体"/>
          <w:kern w:val="0"/>
          <w:sz w:val="32"/>
          <w:szCs w:val="32"/>
          <w:lang w:val="en-US" w:eastAsia="zh-CN"/>
        </w:rPr>
        <w:t>优良</w:t>
      </w:r>
      <w:r>
        <w:rPr>
          <w:rFonts w:hint="eastAsia" w:eastAsia="方正仿宋简体" w:cs="宋体"/>
          <w:kern w:val="0"/>
          <w:sz w:val="32"/>
          <w:szCs w:val="32"/>
        </w:rPr>
        <w:t>，</w:t>
      </w:r>
      <w:r>
        <w:rPr>
          <w:rFonts w:hint="eastAsia" w:eastAsia="方正仿宋简体" w:cs="宋体"/>
          <w:kern w:val="0"/>
          <w:sz w:val="32"/>
          <w:szCs w:val="32"/>
          <w:lang w:val="en-US" w:eastAsia="zh-CN"/>
        </w:rPr>
        <w:t>选拔之日</w:t>
      </w:r>
      <w:r>
        <w:rPr>
          <w:rFonts w:hint="eastAsia" w:eastAsia="方正仿宋简体" w:cs="宋体"/>
          <w:kern w:val="0"/>
          <w:sz w:val="32"/>
          <w:szCs w:val="32"/>
        </w:rPr>
        <w:t>无不及格科目。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eastAsia="方正仿宋简体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3.</w:t>
      </w:r>
      <w:r>
        <w:rPr>
          <w:rFonts w:hint="eastAsia" w:eastAsia="方正仿宋简体" w:cs="宋体"/>
          <w:kern w:val="0"/>
          <w:sz w:val="32"/>
          <w:szCs w:val="32"/>
        </w:rPr>
        <w:t>综合表现良好</w:t>
      </w:r>
      <w:r>
        <w:rPr>
          <w:rFonts w:hint="eastAsia" w:eastAsia="方正仿宋简体" w:cs="宋体"/>
          <w:kern w:val="0"/>
          <w:sz w:val="32"/>
          <w:szCs w:val="32"/>
          <w:lang w:eastAsia="zh-CN"/>
        </w:rPr>
        <w:t>，</w:t>
      </w:r>
      <w:r>
        <w:rPr>
          <w:rFonts w:hint="eastAsia" w:eastAsia="方正仿宋简体" w:cs="宋体"/>
          <w:kern w:val="0"/>
          <w:sz w:val="32"/>
          <w:szCs w:val="32"/>
        </w:rPr>
        <w:t>积极参加团委、学生会、团支部等团学组织的各项工作和活动，积极参与社会实践和志愿服务活动。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eastAsia="方正仿宋简体" w:cs="宋体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</w:rPr>
        <w:t>4.</w:t>
      </w:r>
      <w:r>
        <w:rPr>
          <w:rFonts w:hint="eastAsia" w:eastAsia="方正仿宋简体" w:cs="宋体"/>
          <w:kern w:val="0"/>
          <w:sz w:val="32"/>
          <w:szCs w:val="32"/>
        </w:rPr>
        <w:t>推荐学员</w:t>
      </w:r>
      <w:r>
        <w:rPr>
          <w:rFonts w:hint="eastAsia" w:eastAsia="方正仿宋简体" w:cs="宋体"/>
          <w:kern w:val="0"/>
          <w:sz w:val="32"/>
          <w:szCs w:val="32"/>
          <w:lang w:val="en-US" w:eastAsia="zh-CN"/>
        </w:rPr>
        <w:t>须</w:t>
      </w:r>
      <w:r>
        <w:rPr>
          <w:rFonts w:hint="eastAsia" w:eastAsia="方正仿宋简体" w:cs="宋体"/>
          <w:kern w:val="0"/>
          <w:sz w:val="32"/>
          <w:szCs w:val="32"/>
        </w:rPr>
        <w:t>为</w:t>
      </w:r>
      <w:r>
        <w:rPr>
          <w:rFonts w:hint="eastAsia" w:eastAsia="方正仿宋简体" w:cs="宋体"/>
          <w:kern w:val="0"/>
          <w:sz w:val="32"/>
          <w:szCs w:val="32"/>
          <w:lang w:val="en-US" w:eastAsia="zh-CN"/>
        </w:rPr>
        <w:t>除毕业班以外年级的党员或团员中的入党积极分子，主要为学生团干部；或有研究生支教团经历的成员、学生组织骨干等。其中，学生团干部比例不少于三分之二。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6"/>
        <w:textAlignment w:val="auto"/>
        <w:rPr>
          <w:rFonts w:hint="eastAsia" w:ascii="Times New Roman" w:hAnsi="Times New Roman" w:eastAsia="方正黑体简体"/>
          <w:color w:val="000000"/>
          <w:sz w:val="32"/>
          <w:szCs w:val="32"/>
        </w:rPr>
      </w:pPr>
      <w:r>
        <w:rPr>
          <w:rFonts w:hint="eastAsia" w:ascii="Times New Roman" w:hAnsi="Times New Roman" w:eastAsia="方正黑体简体"/>
          <w:color w:val="000000"/>
          <w:sz w:val="32"/>
          <w:szCs w:val="32"/>
        </w:rPr>
        <w:t>三、选拔程序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5"/>
        <w:textAlignment w:val="auto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  <w:t>按照公开报名、资格审查、比选择优、组织考察、全校公示、确定人选的方法和程序进行选拔。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5"/>
        <w:textAlignment w:val="auto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 w:val="0"/>
          <w:bCs/>
          <w:color w:val="000000"/>
          <w:kern w:val="2"/>
          <w:sz w:val="32"/>
          <w:szCs w:val="32"/>
        </w:rPr>
        <w:t>1.公开报名。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  <w:t>由各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/>
        </w:rPr>
        <w:t>推荐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  <w:t>单位负责组织学员报名工作，凡符合选拔条件的学生均可报名参加。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5"/>
        <w:textAlignment w:val="auto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 w:val="0"/>
          <w:bCs/>
          <w:color w:val="000000"/>
          <w:kern w:val="2"/>
          <w:sz w:val="32"/>
          <w:szCs w:val="32"/>
        </w:rPr>
        <w:t>2.资格审查。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  <w:t>由各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/>
        </w:rPr>
        <w:t>推荐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  <w:t>单位负责对报名学员进行资格审查，符合学员选拔资格的学生进入下一环节。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5"/>
        <w:textAlignment w:val="auto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 w:val="0"/>
          <w:bCs/>
          <w:color w:val="000000"/>
          <w:kern w:val="2"/>
          <w:sz w:val="32"/>
          <w:szCs w:val="32"/>
        </w:rPr>
        <w:t>3.比选择优。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  <w:t>由各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/>
        </w:rPr>
        <w:t>推荐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  <w:t>单位通过笔试、面试的方式对符合资格的学员进行综合评价，差额选拔产生。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5"/>
        <w:textAlignment w:val="auto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 w:val="0"/>
          <w:bCs/>
          <w:color w:val="000000"/>
          <w:kern w:val="2"/>
          <w:sz w:val="32"/>
          <w:szCs w:val="32"/>
        </w:rPr>
        <w:t>4.组织考察。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  <w:t>由各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/>
        </w:rPr>
        <w:t>推荐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  <w:t>单位根据综合评价情况，按分配的名额对推荐学员进行考察，考察要深入到推荐学员所在团支部，重点了解推荐学员的思想状况、政治表现、学业成绩、群众基础等，对政治上不合格的坚决不予推荐。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5"/>
        <w:textAlignment w:val="auto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 w:val="0"/>
          <w:bCs/>
          <w:color w:val="000000"/>
          <w:kern w:val="2"/>
          <w:sz w:val="32"/>
          <w:szCs w:val="32"/>
        </w:rPr>
        <w:t>5.全校公示。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  <w:t>校团委将对各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/>
        </w:rPr>
        <w:t>推荐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  <w:t>单位推荐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  <w:t>学员进行全校公示，公示期为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  <w:t>个工作日。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5"/>
        <w:textAlignment w:val="auto"/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 w:val="0"/>
          <w:bCs/>
          <w:color w:val="000000"/>
          <w:kern w:val="2"/>
          <w:sz w:val="32"/>
          <w:szCs w:val="32"/>
        </w:rPr>
        <w:t>6.确定人选。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  <w:t>公示无异议后，确定最终学员人选，按照学校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val="en-US" w:eastAsia="zh-CN"/>
        </w:rPr>
        <w:t>青马工程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简体" w:cs="Times New Roman"/>
          <w:color w:val="000000"/>
          <w:kern w:val="2"/>
          <w:sz w:val="32"/>
          <w:szCs w:val="32"/>
        </w:rPr>
        <w:t>实施方案进行培训。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6"/>
        <w:textAlignment w:val="auto"/>
        <w:rPr>
          <w:rFonts w:hint="eastAsia" w:ascii="Times New Roman" w:hAnsi="Times New Roman" w:eastAsia="方正黑体简体"/>
          <w:color w:val="000000"/>
          <w:sz w:val="32"/>
          <w:szCs w:val="32"/>
        </w:rPr>
      </w:pPr>
      <w:r>
        <w:rPr>
          <w:rFonts w:hint="eastAsia" w:ascii="Times New Roman" w:hAnsi="Times New Roman" w:eastAsia="方正黑体简体"/>
          <w:color w:val="000000"/>
          <w:sz w:val="32"/>
          <w:szCs w:val="32"/>
        </w:rPr>
        <w:t>四、培训方式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6"/>
        <w:textAlignment w:val="auto"/>
        <w:rPr>
          <w:rFonts w:hint="eastAsia"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按照“理论学习+社会实践+志愿服务+课题研究+挂职锻炼”五位一体的培养模式，对培训班学员进行全面培养，培训班学制为1年，时间自</w:t>
      </w:r>
      <w:r>
        <w:rPr>
          <w:rFonts w:hint="eastAsia" w:ascii="Times New Roman" w:hAnsi="Times New Roman" w:eastAsia="方正仿宋简体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仿宋简体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方正仿宋简体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仿宋简体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Times New Roman" w:hAnsi="Times New Roman" w:eastAsia="方正仿宋简体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方正仿宋简体"/>
          <w:sz w:val="32"/>
          <w:szCs w:val="32"/>
          <w:highlight w:val="none"/>
          <w:lang w:eastAsia="zh-CN"/>
        </w:rPr>
        <w:t>—</w:t>
      </w:r>
      <w:r>
        <w:rPr>
          <w:rFonts w:hint="eastAsia" w:ascii="Times New Roman" w:hAnsi="Times New Roman" w:eastAsia="方正仿宋简体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仿宋简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仿宋简体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仿宋简体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Times New Roman" w:hAnsi="Times New Roman" w:eastAsia="方正仿宋简体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方正仿宋简体"/>
          <w:sz w:val="32"/>
          <w:szCs w:val="32"/>
        </w:rPr>
        <w:t>，培训结束后，经综合考核合格的学员，颁发结业证书并认定相应学分，表现优异的学员将进入下一轮重点培养阶段，并择优推荐参加兵团及全国培训班。具体培训内容和培训计划由校团委组织实施。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6"/>
        <w:textAlignment w:val="auto"/>
        <w:rPr>
          <w:rFonts w:hint="default" w:ascii="Times New Roman" w:hAnsi="Times New Roman" w:eastAsia="方正黑体简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/>
          <w:color w:val="000000"/>
          <w:sz w:val="32"/>
          <w:szCs w:val="32"/>
          <w:lang w:val="en-US" w:eastAsia="zh-CN"/>
        </w:rPr>
        <w:t>五、管理考核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6"/>
        <w:textAlignment w:val="auto"/>
        <w:rPr>
          <w:rFonts w:hint="default" w:ascii="Times New Roman" w:hAnsi="Times New Roman" w:eastAsia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sz w:val="32"/>
          <w:szCs w:val="32"/>
          <w:lang w:val="en-US" w:eastAsia="zh-CN"/>
        </w:rPr>
        <w:t>严格淘汰退出机制。坚持动态淘汰，通过日常观察、甄别，对于在培养过程中不守政治纪律和政治规矩，违反党和国家政策的；违反国家法律法规，危害党、国家和人民利益的；违背社会公序良俗，违反社会主义道德，有不当言行造成恶劣影响的；在重大事件和各种急难险重任务前表现消极、没有发挥先锋模范作用的；违反校规校纪，情节严重的；不遵守培训纪律，违反学员管理规定的；以上行为一经查实，坚决予以淘汰。强化末位淘汰，结合培养期各环节的评价考核结果，对未到达培养目标要求的予以淘汰，本期班淘汰率为10%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6"/>
        <w:textAlignment w:val="auto"/>
        <w:rPr>
          <w:rFonts w:hint="eastAsia" w:ascii="Times New Roman" w:hAnsi="Times New Roman" w:eastAsia="方正黑体简体"/>
          <w:color w:val="000000"/>
          <w:sz w:val="32"/>
          <w:szCs w:val="32"/>
        </w:rPr>
      </w:pPr>
      <w:r>
        <w:rPr>
          <w:rFonts w:hint="eastAsia" w:ascii="Times New Roman" w:hAnsi="Times New Roman" w:eastAsia="方正黑体简体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方正黑体简体"/>
          <w:color w:val="000000"/>
          <w:sz w:val="32"/>
          <w:szCs w:val="32"/>
        </w:rPr>
        <w:t>、有关要求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 w:val="0"/>
          <w:i w:val="0"/>
          <w:iCs w:val="0"/>
          <w:color w:val="000000"/>
          <w:sz w:val="32"/>
          <w:szCs w:val="32"/>
        </w:rPr>
        <w:t>1.提高政治站位，强化责任担当。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各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val="en-US" w:eastAsia="zh-CN"/>
        </w:rPr>
        <w:t>推荐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单位要深刻认识实施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青马工程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的重要性和紧迫性，站在坚持马克思主义在意识形态领域的指导地位，巩固和扩大党执政的青年群众基础，确保党的事业后继有人、兴旺发达</w:t>
      </w:r>
      <w:r>
        <w:rPr>
          <w:rFonts w:hint="eastAsia" w:ascii="Times New Roman" w:hAnsi="Times New Roman" w:eastAsia="方正仿宋简体" w:cs="方正仿宋简体"/>
          <w:sz w:val="32"/>
          <w:szCs w:val="32"/>
          <w:highlight w:val="none"/>
        </w:rPr>
        <w:t>的高度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，立足学校人才培养目标，切实增强责任感使命感紧迫感，不断强化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青马工程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为党育人的政治功能。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sz w:val="32"/>
          <w:szCs w:val="32"/>
        </w:rPr>
        <w:t>2.加强组织领导，做好推荐工作。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各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推荐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单位要加强本次培训班学员选拔推荐工作的组织领导，主动向学院党委领导汇报，在学院党委的领导下，严格按照选拔条件和选拔程序做好培训班学员的选拔推荐工作。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请各单位团委于202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年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highlight w:val="none"/>
        </w:rPr>
        <w:t>日前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，将学员登记表、学员报名汇总表（附件2、3）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val="en-US" w:eastAsia="zh-CN"/>
        </w:rPr>
        <w:t>纸质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版和电子版报校团委，电子版材料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val="en-US" w:eastAsia="zh-CN"/>
        </w:rPr>
        <w:t>打包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发送至</w:t>
      </w:r>
      <w:r>
        <w:rPr>
          <w:rFonts w:hint="eastAsia" w:ascii="Times New Roman" w:hAnsi="Times New Roman" w:eastAsia="方正仿宋简体" w:cs="方正仿宋简体"/>
          <w:b/>
          <w:bCs/>
          <w:color w:val="auto"/>
          <w:sz w:val="32"/>
          <w:szCs w:val="32"/>
          <w:highlight w:val="none"/>
          <w:lang w:val="en-US" w:eastAsia="zh-CN"/>
        </w:rPr>
        <w:t>1063942556@qq.com</w:t>
      </w:r>
      <w:r>
        <w:rPr>
          <w:rFonts w:hint="eastAsia" w:ascii="Times New Roman" w:hAnsi="Times New Roman" w:eastAsia="方正仿宋简体" w:cs="方正仿宋简体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邮件主题命名为“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XX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学院学员信息”。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Times New Roman" w:hAnsi="Times New Roman" w:eastAsia="方正仿宋简体"/>
          <w:color w:val="000000"/>
          <w:sz w:val="32"/>
          <w:szCs w:val="32"/>
          <w:lang w:val="en-US" w:eastAsia="zh-CN"/>
        </w:rPr>
        <w:sectPr>
          <w:pgSz w:w="11907" w:h="16840"/>
          <w:pgMar w:top="1701" w:right="1418" w:bottom="1701" w:left="1418" w:header="851" w:footer="1247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Times New Roman" w:hAnsi="Times New Roman" w:eastAsia="方正仿宋简体" w:cs="方正仿宋简体"/>
          <w:b/>
          <w:sz w:val="32"/>
          <w:szCs w:val="32"/>
        </w:rPr>
        <w:t>3.</w:t>
      </w:r>
      <w:r>
        <w:rPr>
          <w:rFonts w:hint="eastAsia" w:ascii="Times New Roman" w:hAnsi="Times New Roman" w:eastAsia="方正仿宋简体" w:cs="方正仿宋简体"/>
          <w:b/>
          <w:sz w:val="32"/>
          <w:szCs w:val="32"/>
          <w:lang w:val="en-US" w:eastAsia="zh-CN"/>
        </w:rPr>
        <w:t>练就过硬本领，开展社会实践。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各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val="en-US" w:eastAsia="zh-CN"/>
        </w:rPr>
        <w:t>推荐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单位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val="en-US" w:eastAsia="zh-CN"/>
        </w:rPr>
        <w:t>要增强团员的责任意识，受训学员将在次年参加学校组织的社会实践——“政务实习实践团”和机关实习、志愿服务活动等。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5"/>
        <w:textAlignment w:val="auto"/>
        <w:rPr>
          <w:rFonts w:hint="eastAsia" w:ascii="Times New Roman" w:hAnsi="Times New Roman" w:eastAsia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联 系 人：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val="en-US" w:eastAsia="zh-CN"/>
        </w:rPr>
        <w:t>滕婉蓉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 xml:space="preserve">  章智钧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5"/>
        <w:textAlignment w:val="auto"/>
        <w:rPr>
          <w:rFonts w:hint="eastAsia" w:ascii="Times New Roman" w:hAnsi="Times New Roman" w:eastAsia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联系电话：2058033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5"/>
        <w:textAlignment w:val="auto"/>
        <w:rPr>
          <w:rFonts w:hint="eastAsia" w:ascii="Times New Roman" w:hAnsi="Times New Roman" w:eastAsia="方正仿宋简体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tabs>
          <w:tab w:val="left" w:pos="171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1918" w:leftChars="304" w:hanging="1280" w:hangingChars="400"/>
        <w:textAlignment w:val="auto"/>
        <w:rPr>
          <w:rFonts w:hint="eastAsia" w:eastAsia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附件：</w:t>
      </w:r>
      <w:r>
        <w:rPr>
          <w:rFonts w:hint="default" w:ascii="Times New Roman" w:hAnsi="Times New Roman" w:eastAsia="方正仿宋简体"/>
          <w:color w:val="000000"/>
          <w:sz w:val="32"/>
          <w:szCs w:val="32"/>
        </w:rPr>
        <w:t>1.</w:t>
      </w:r>
      <w:r>
        <w:rPr>
          <w:rFonts w:hint="eastAsia" w:eastAsia="方正仿宋简体" w:cs="宋体"/>
          <w:color w:val="000000"/>
          <w:kern w:val="0"/>
          <w:sz w:val="32"/>
          <w:szCs w:val="32"/>
        </w:rPr>
        <w:t>石河子大学“青年马克思主义者培养工程”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202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eastAsia="方正仿宋简体"/>
          <w:color w:val="000000"/>
          <w:sz w:val="32"/>
          <w:szCs w:val="32"/>
        </w:rPr>
        <w:t>年主体培训班学员名额分配表</w:t>
      </w:r>
    </w:p>
    <w:p>
      <w:pPr>
        <w:pStyle w:val="4"/>
        <w:keepNext w:val="0"/>
        <w:keepLines w:val="0"/>
        <w:pageBreakBefore w:val="0"/>
        <w:tabs>
          <w:tab w:val="left" w:pos="171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1916" w:leftChars="760" w:hanging="320" w:hangingChars="100"/>
        <w:textAlignment w:val="auto"/>
        <w:rPr>
          <w:rFonts w:hint="eastAsia" w:eastAsia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/>
          <w:color w:val="000000"/>
          <w:sz w:val="32"/>
          <w:szCs w:val="32"/>
          <w:lang w:val="en-US" w:eastAsia="zh-CN"/>
        </w:rPr>
        <w:t>2.</w:t>
      </w:r>
      <w:r>
        <w:rPr>
          <w:rFonts w:hint="eastAsia" w:eastAsia="方正仿宋简体" w:cs="宋体"/>
          <w:color w:val="000000"/>
          <w:kern w:val="0"/>
          <w:sz w:val="32"/>
          <w:szCs w:val="32"/>
        </w:rPr>
        <w:t>石河子大学“青年马克思主义者培养工程”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202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eastAsia="方正仿宋简体"/>
          <w:color w:val="000000"/>
          <w:sz w:val="32"/>
          <w:szCs w:val="32"/>
        </w:rPr>
        <w:t>年主体培训班学员登记表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1916" w:leftChars="760" w:hanging="320" w:hangingChars="100"/>
        <w:textAlignment w:val="auto"/>
        <w:rPr>
          <w:rFonts w:hint="eastAsia" w:eastAsia="方正仿宋简体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宋体"/>
          <w:color w:val="000000"/>
          <w:kern w:val="0"/>
          <w:sz w:val="32"/>
          <w:szCs w:val="32"/>
          <w:lang w:val="en-US" w:eastAsia="zh-CN" w:bidi="ar-SA"/>
        </w:rPr>
        <w:t>3.</w:t>
      </w:r>
      <w:r>
        <w:rPr>
          <w:rFonts w:hint="eastAsia" w:ascii="Times New Roman" w:hAnsi="Times New Roman" w:eastAsia="方正仿宋简体" w:cs="宋体"/>
          <w:color w:val="000000"/>
          <w:kern w:val="0"/>
          <w:sz w:val="32"/>
          <w:szCs w:val="32"/>
          <w:lang w:val="en-US" w:eastAsia="zh-CN" w:bidi="ar-SA"/>
        </w:rPr>
        <w:t>石</w:t>
      </w:r>
      <w:r>
        <w:rPr>
          <w:rFonts w:hint="eastAsia" w:eastAsia="方正仿宋简体" w:cs="宋体"/>
          <w:color w:val="000000"/>
          <w:kern w:val="0"/>
          <w:sz w:val="32"/>
          <w:szCs w:val="32"/>
        </w:rPr>
        <w:t>河子大学“青年马克思主义者培养工程”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202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eastAsia="方正仿宋简体"/>
          <w:color w:val="000000"/>
          <w:sz w:val="32"/>
          <w:szCs w:val="32"/>
        </w:rPr>
        <w:t>年主体培训班学员汇总表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Times New Roman" w:hAnsi="Times New Roman" w:eastAsia="方正仿宋简体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Times New Roman" w:hAnsi="Times New Roman" w:eastAsia="方正仿宋简体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Times New Roman" w:hAnsi="Times New Roman" w:eastAsia="方正仿宋简体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jc w:val="both"/>
        <w:textAlignment w:val="auto"/>
        <w:rPr>
          <w:rFonts w:hint="eastAsia" w:ascii="Times New Roman" w:hAnsi="Times New Roman" w:eastAsia="方正仿宋简体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4800" w:firstLineChars="1500"/>
        <w:jc w:val="both"/>
        <w:textAlignment w:val="auto"/>
        <w:rPr>
          <w:rFonts w:hint="eastAsia"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>共青团石河子大学委员会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5280" w:firstLineChars="1650"/>
        <w:jc w:val="both"/>
        <w:textAlignment w:val="auto"/>
        <w:rPr>
          <w:rFonts w:hint="eastAsia" w:ascii="Times New Roman" w:hAnsi="Times New Roman" w:eastAsia="方正仿宋简体" w:cs="仿宋_GB2312"/>
          <w:sz w:val="32"/>
          <w:szCs w:val="32"/>
        </w:rPr>
        <w:sectPr>
          <w:pgSz w:w="11907" w:h="16840"/>
          <w:pgMar w:top="1701" w:right="1418" w:bottom="1701" w:left="1418" w:header="851" w:footer="1247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>202</w:t>
      </w:r>
      <w:r>
        <w:rPr>
          <w:rFonts w:hint="eastAsia" w:ascii="Times New Roman" w:hAnsi="Times New Roman" w:eastAsia="方正仿宋简体" w:cs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仿宋_GB2312"/>
          <w:sz w:val="32"/>
          <w:szCs w:val="32"/>
        </w:rPr>
        <w:t>年</w:t>
      </w:r>
      <w:r>
        <w:rPr>
          <w:rFonts w:hint="eastAsia" w:ascii="Times New Roman" w:hAnsi="Times New Roman" w:eastAsia="方正仿宋简体" w:cs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简体" w:cs="仿宋_GB2312"/>
          <w:sz w:val="32"/>
          <w:szCs w:val="32"/>
        </w:rPr>
        <w:t>月</w:t>
      </w:r>
      <w:r>
        <w:rPr>
          <w:rFonts w:hint="eastAsia" w:ascii="Times New Roman" w:hAnsi="Times New Roman" w:eastAsia="方正仿宋简体" w:cs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方正仿宋简体" w:cs="仿宋_GB2312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5280" w:firstLineChars="1650"/>
        <w:jc w:val="both"/>
        <w:textAlignment w:val="auto"/>
        <w:rPr>
          <w:rFonts w:hint="eastAsia" w:ascii="Times New Roman" w:hAnsi="Times New Roman" w:eastAsia="方正仿宋简体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5280" w:firstLineChars="1650"/>
        <w:jc w:val="both"/>
        <w:textAlignment w:val="auto"/>
        <w:rPr>
          <w:rFonts w:hint="eastAsia" w:ascii="Times New Roman" w:hAnsi="Times New Roman" w:eastAsia="方正仿宋简体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5280" w:firstLineChars="1650"/>
        <w:jc w:val="both"/>
        <w:textAlignment w:val="auto"/>
        <w:rPr>
          <w:rFonts w:hint="eastAsia" w:ascii="Times New Roman" w:hAnsi="Times New Roman" w:eastAsia="方正仿宋简体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5280" w:firstLineChars="1650"/>
        <w:jc w:val="both"/>
        <w:textAlignment w:val="auto"/>
        <w:rPr>
          <w:rFonts w:hint="eastAsia" w:ascii="Times New Roman" w:hAnsi="Times New Roman" w:eastAsia="方正仿宋简体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5280" w:firstLineChars="1650"/>
        <w:jc w:val="both"/>
        <w:textAlignment w:val="auto"/>
        <w:rPr>
          <w:rFonts w:hint="eastAsia" w:ascii="Times New Roman" w:hAnsi="Times New Roman" w:eastAsia="方正仿宋简体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5280" w:firstLineChars="1650"/>
        <w:jc w:val="both"/>
        <w:textAlignment w:val="auto"/>
        <w:rPr>
          <w:rFonts w:hint="eastAsia" w:ascii="Times New Roman" w:hAnsi="Times New Roman" w:eastAsia="方正仿宋简体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5280" w:firstLineChars="1650"/>
        <w:jc w:val="both"/>
        <w:textAlignment w:val="auto"/>
        <w:rPr>
          <w:rFonts w:hint="eastAsia" w:ascii="Times New Roman" w:hAnsi="Times New Roman" w:eastAsia="方正仿宋简体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5280" w:firstLineChars="1650"/>
        <w:jc w:val="both"/>
        <w:textAlignment w:val="auto"/>
        <w:rPr>
          <w:rFonts w:hint="eastAsia" w:ascii="Times New Roman" w:hAnsi="Times New Roman" w:eastAsia="方正仿宋简体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5280" w:firstLineChars="1650"/>
        <w:jc w:val="both"/>
        <w:textAlignment w:val="auto"/>
        <w:rPr>
          <w:rFonts w:hint="eastAsia" w:ascii="Times New Roman" w:hAnsi="Times New Roman" w:eastAsia="方正仿宋简体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5280" w:firstLineChars="1650"/>
        <w:jc w:val="both"/>
        <w:textAlignment w:val="auto"/>
        <w:rPr>
          <w:rFonts w:hint="eastAsia" w:ascii="Times New Roman" w:hAnsi="Times New Roman" w:eastAsia="方正仿宋简体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5280" w:firstLineChars="1650"/>
        <w:jc w:val="both"/>
        <w:textAlignment w:val="auto"/>
        <w:rPr>
          <w:rFonts w:hint="eastAsia" w:ascii="Times New Roman" w:hAnsi="Times New Roman" w:eastAsia="方正仿宋简体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5280" w:firstLineChars="1650"/>
        <w:jc w:val="both"/>
        <w:textAlignment w:val="auto"/>
        <w:rPr>
          <w:rFonts w:hint="eastAsia" w:ascii="Times New Roman" w:hAnsi="Times New Roman" w:eastAsia="方正仿宋简体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5280" w:firstLineChars="1650"/>
        <w:jc w:val="both"/>
        <w:textAlignment w:val="auto"/>
        <w:rPr>
          <w:rFonts w:hint="eastAsia" w:ascii="Times New Roman" w:hAnsi="Times New Roman" w:eastAsia="方正仿宋简体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5280" w:firstLineChars="1650"/>
        <w:jc w:val="both"/>
        <w:textAlignment w:val="auto"/>
        <w:rPr>
          <w:rFonts w:hint="eastAsia" w:ascii="Times New Roman" w:hAnsi="Times New Roman" w:eastAsia="方正仿宋简体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5280" w:firstLineChars="1650"/>
        <w:jc w:val="both"/>
        <w:textAlignment w:val="auto"/>
        <w:rPr>
          <w:rFonts w:hint="eastAsia" w:ascii="Times New Roman" w:hAnsi="Times New Roman" w:eastAsia="方正仿宋简体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5280" w:firstLineChars="1650"/>
        <w:jc w:val="both"/>
        <w:textAlignment w:val="auto"/>
        <w:rPr>
          <w:rFonts w:hint="eastAsia" w:ascii="Times New Roman" w:hAnsi="Times New Roman" w:eastAsia="方正仿宋简体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5280" w:firstLineChars="1650"/>
        <w:jc w:val="both"/>
        <w:textAlignment w:val="auto"/>
        <w:rPr>
          <w:rFonts w:hint="eastAsia" w:ascii="Times New Roman" w:hAnsi="Times New Roman" w:eastAsia="方正仿宋简体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5280" w:firstLineChars="1650"/>
        <w:jc w:val="both"/>
        <w:textAlignment w:val="auto"/>
        <w:rPr>
          <w:rFonts w:hint="eastAsia" w:ascii="Times New Roman" w:hAnsi="Times New Roman" w:eastAsia="方正仿宋简体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firstLine="5280" w:firstLineChars="1650"/>
        <w:jc w:val="both"/>
        <w:textAlignment w:val="auto"/>
        <w:rPr>
          <w:rFonts w:hint="eastAsia" w:ascii="Times New Roman" w:hAnsi="Times New Roman" w:eastAsia="方正仿宋简体" w:cs="仿宋_GB2312"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</w:p>
    <w:p>
      <w:pPr>
        <w:snapToGrid w:val="0"/>
        <w:spacing w:line="360" w:lineRule="auto"/>
        <w:jc w:val="left"/>
        <w:rPr>
          <w:rFonts w:eastAsia="黑体"/>
          <w:sz w:val="32"/>
        </w:rPr>
      </w:pPr>
      <w:r>
        <w:rPr>
          <w:rFonts w:eastAsia="仿宋_GB2312"/>
          <w:b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324485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5.55pt;height:0pt;width:441pt;z-index:251660288;mso-width-relative:page;mso-height-relative:page;" filled="f" stroked="t" coordsize="21600,21600" o:gfxdata="UEsDBAoAAAAAAIdO4kAAAAAAAAAAAAAAAAAEAAAAZHJzL1BLAwQUAAAACACHTuJAkPj8R9MAAAAG&#10;AQAADwAAAGRycy9kb3ducmV2LnhtbE2PvU7EMBCEeyTewVokmhNnJwgUhThXAOloOA7R7sVLEhGv&#10;c7HvB56eRRRQzsxq5ttqdfKjOtAch8AWsqUBRdwGN3BnYfPSXBWgYkJ2OAYmC58UYVWfn1VYunDk&#10;ZzqsU6ekhGOJFvqUplLr2PbkMS7DRCzZe5g9JpFzp92MRyn3o86NudUeB5aFHie676n9WO+9hdi8&#10;0q75WrQL83bdBcp3D0+PaO3lRWbuQCU6pb9j+MEXdKiFaRv27KIaLcgjycJNloGStChyMba/hq4r&#10;/R+//gZQSwMEFAAAAAgAh07iQAGMTHHvAQAAwwMAAA4AAABkcnMvZTJvRG9jLnhtbK1TzY7TMBC+&#10;I/EOlu80aaUuEDXdQ6vlskClXR7AdZzEwvZYHrdpX4IXQOIGJ47ceZtdHoOx+8OyXPZADpbHM/PN&#10;fN9MZpc7a9hWBdTgaj4elZwpJ6HRrqv5h9urF684wyhcIww4VfO9Qn45f/5sNvhKTaAH06jACMRh&#10;Nfia9zH6qihQ9soKHIFXjpwtBCsimaErmiAGQremmJTlRTFAaHwAqRDpdXlw8iNieAogtK2Wagly&#10;Y5WLB9SgjIhECXvtkc9zt22rZHzftqgiMzUnpjGfVITu63QW85mouiB8r+WxBfGUFh5xskI7KnqG&#10;Wooo2Cbof6CslgEQ2jiSYIsDkawIsRiXj7S56YVXmQtJjf4sOv4/WPluuwpMNzWfcOaEpYHff/5x&#10;9+nrr59f6Lz//o1NkkiDx4piF24VEk25czf+GuRHZA4WvXCdys3e7j0hjFNG8VdKMtBTqfXwFhqK&#10;EZsIWbFdG2yCJC3YLg9mfx6M2kUm6XF6UZYvS5qZPPkKUZ0SfcD4RoFl6VJzo13STFRie40xNSKq&#10;U0h6dnCljclzN44NNX89nUwJ2XoSAV2XcxGMblJcysDQrRcmsK1IS5S/TJA8D8MCbFxzqGdcylN5&#10;/45NnAQ4SLmGZr8KJ5VotrnN4x6m5XloZy3//Hvz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D4&#10;/EfTAAAABgEAAA8AAAAAAAAAAQAgAAAAIgAAAGRycy9kb3ducmV2LnhtbFBLAQIUABQAAAAIAIdO&#10;4kABjExx7wEAAMMDAAAOAAAAAAAAAAEAIAAAACI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auto"/>
        <w:ind w:firstLine="320" w:firstLineChars="100"/>
        <w:rPr>
          <w:rFonts w:hint="eastAsia" w:ascii="仿宋_GB2312" w:eastAsia="仿宋_GB2312"/>
          <w:bCs/>
          <w:sz w:val="30"/>
          <w:szCs w:val="30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339725</wp:posOffset>
                </wp:positionV>
                <wp:extent cx="5600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6.75pt;height:0pt;width:441pt;z-index:251661312;mso-width-relative:page;mso-height-relative:page;" filled="f" stroked="t" coordsize="21600,21600" o:gfxdata="UEsDBAoAAAAAAIdO4kAAAAAAAAAAAAAAAAAEAAAAZHJzL1BLAwQUAAAACACHTuJAFvObhtMAAAAG&#10;AQAADwAAAGRycy9kb3ducmV2LnhtbE2PzU7DMBCE70i8g7VIXCpqN1VRFOL0AOTGhVLEdRsvSUS8&#10;TmP3B56eRRzgODOrmW/L9dkP6khT7ANbWMwNKOImuJ5bC9uX+iYHFROywyEwWfikCOvq8qLEwoUT&#10;P9Nxk1olJRwLtNClNBZax6Yjj3EeRmLJ3sPkMYmcWu0mPEm5H3RmzK322LMsdDjSfUfNx+bgLcT6&#10;lfb116yZmbdlGyjbPzw9orXXVwtzByrROf0dww++oEMlTLtwYBfVYEEeSRZWyxUoSfM8E2P3a+iq&#10;1P/xq29QSwMEFAAAAAgAh07iQBNSfe7vAQAAwwMAAA4AAABkcnMvZTJvRG9jLnhtbK1TS44TMRDd&#10;I3EHy3vSnUgZoJXOLBINmwEizXAAx+3utrBdlstJJ5fgAkjsYMWSPbeZ4RiUnQ/MsJkFvbDs8qvn&#10;eq+qZ5c7a9hWBdTgaj4elZwpJ6HRrqv5h9urF684wyhcIww4VfO9Qn45f/5sNvhKTaAH06jAiMRh&#10;Nfia9zH6qihQ9soKHIFXji5bCFZEOoauaIIYiN2aYlKWF8UAofEBpEKk6PJwyY+M4SmE0LZaqiXI&#10;jVUuHliDMiKSJOy1Rz7P1batkvF926KKzNSclMa80iO0X6e1mM9E1QXhey2PJYinlPBIkxXa0aNn&#10;qqWIgm2C/ofKahkAoY0jCbY4CMmOkIpx+cibm154lbWQ1ejPpuP/o5XvtqvAdEOTwJkTlhp+//nH&#10;3aevv35+ofX++zc2TiYNHivCLtwqJJly5278NciPyBwseuE6lYu93XtiyBnFg5R0QE9PrYe30BBG&#10;bCJkx3ZtsImSvGC73Jj9uTFqF5mk4PSiLF+W1DN5uitEdUr0AeMbBZalTc2NdskzUYntNUYqnaAn&#10;SAo7uNLG5L4bx4aav55OpsRsPZmArsu5CEY3CZcyMHTrhQlsK9IQ5S9ZQrwPYAE2rjnEjUt5Ks/f&#10;sYiTAQcr19DsVyGBU5x6m+mOc5iG5+9zRv359+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bz&#10;m4bTAAAABgEAAA8AAAAAAAAAAQAgAAAAIgAAAGRycy9kb3ducmV2LnhtbFBLAQIUABQAAAAIAIdO&#10;4kATUn3u7wEAAMMDAAAOAAAAAAAAAAEAIAAAACI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sz w:val="32"/>
          <w:szCs w:val="32"/>
        </w:rPr>
        <w:t xml:space="preserve">石河子大学团委              </w:t>
      </w:r>
      <w:r>
        <w:rPr>
          <w:rFonts w:hint="eastAsia" w:eastAsia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仿宋_GB2312"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Times New Roman" w:hAnsi="Times New Roman" w:eastAsia="方正仿宋简体" w:cs="仿宋_GB2312"/>
          <w:kern w:val="0"/>
          <w:sz w:val="32"/>
          <w:szCs w:val="32"/>
          <w:highlight w:val="none"/>
          <w:lang w:val="en-US" w:eastAsia="zh-CN" w:bidi="ar-SA"/>
        </w:rPr>
        <w:t>2021年11月22日</w:t>
      </w:r>
      <w:r>
        <w:rPr>
          <w:rFonts w:eastAsia="方正仿宋简体"/>
          <w:sz w:val="32"/>
          <w:szCs w:val="32"/>
        </w:rPr>
        <w:t>印</w:t>
      </w:r>
      <w:r>
        <w:rPr>
          <w:rFonts w:hint="eastAsia" w:ascii="方正仿宋简体" w:eastAsia="方正仿宋简体"/>
          <w:sz w:val="32"/>
          <w:szCs w:val="32"/>
        </w:rPr>
        <w:t>发</w:t>
      </w:r>
    </w:p>
    <w:p>
      <w:pPr>
        <w:tabs>
          <w:tab w:val="left" w:pos="5283"/>
        </w:tabs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hint="eastAsia" w:ascii="Times New Roman" w:hAnsi="Times New Roman" w:eastAsia="方正仿宋简体" w:cs="方正仿宋简体"/>
          <w:color w:val="000000"/>
          <w:kern w:val="0"/>
          <w:sz w:val="28"/>
          <w:szCs w:val="28"/>
          <w:lang w:val="en-US" w:eastAsia="zh-CN" w:bidi="ar-SA"/>
        </w:rPr>
        <w:t>附件</w:t>
      </w:r>
      <w:r>
        <w:rPr>
          <w:rFonts w:hint="default" w:ascii="Times New Roman" w:hAnsi="Times New Roman" w:eastAsia="方正仿宋简体" w:cs="方正仿宋简体"/>
          <w:color w:val="000000"/>
          <w:kern w:val="0"/>
          <w:sz w:val="28"/>
          <w:szCs w:val="28"/>
          <w:lang w:val="en-US" w:eastAsia="zh-CN" w:bidi="ar-SA"/>
        </w:rPr>
        <w:t>1：</w:t>
      </w:r>
    </w:p>
    <w:p>
      <w:pPr>
        <w:spacing w:after="156" w:afterLines="50" w:line="500" w:lineRule="exact"/>
        <w:jc w:val="center"/>
        <w:rPr>
          <w:rFonts w:hint="eastAsia" w:eastAsia="方正大标宋简体"/>
          <w:color w:val="000000"/>
          <w:sz w:val="44"/>
          <w:szCs w:val="44"/>
          <w:lang w:eastAsia="zh-CN"/>
        </w:rPr>
      </w:pPr>
      <w:r>
        <w:rPr>
          <w:rFonts w:hint="eastAsia" w:eastAsia="方正大标宋简体"/>
          <w:color w:val="000000"/>
          <w:sz w:val="44"/>
          <w:szCs w:val="44"/>
        </w:rPr>
        <w:t>石河子大学“青年马克思主义者培养工程”</w:t>
      </w:r>
    </w:p>
    <w:p>
      <w:pPr>
        <w:spacing w:after="156" w:afterLines="50" w:line="500" w:lineRule="exact"/>
        <w:jc w:val="center"/>
        <w:rPr>
          <w:rFonts w:hint="eastAsia" w:eastAsia="方正大标宋简体"/>
          <w:color w:val="00000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大标宋简体" w:cs="Times New Roman"/>
          <w:color w:val="000000"/>
          <w:sz w:val="44"/>
          <w:szCs w:val="44"/>
          <w:lang w:val="en-US" w:eastAsia="zh-CN"/>
        </w:rPr>
        <w:t>1</w:t>
      </w:r>
      <w:r>
        <w:rPr>
          <w:rFonts w:hint="eastAsia" w:eastAsia="方正大标宋简体"/>
          <w:color w:val="000000"/>
          <w:sz w:val="44"/>
          <w:szCs w:val="44"/>
        </w:rPr>
        <w:t>年主体培训班学员名额分配表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</w:pPr>
    </w:p>
    <w:tbl>
      <w:tblPr>
        <w:tblStyle w:val="5"/>
        <w:tblW w:w="499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2889"/>
        <w:gridCol w:w="1955"/>
        <w:gridCol w:w="3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方正仿宋简体"/>
                <w:b/>
                <w:bCs/>
                <w:kern w:val="0"/>
                <w:sz w:val="32"/>
                <w:szCs w:val="32"/>
              </w:rPr>
              <w:t>序</w:t>
            </w:r>
            <w:r>
              <w:rPr>
                <w:rFonts w:hint="eastAsia" w:eastAsia="方正仿宋简体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eastAsia="方正仿宋简体"/>
                <w:b/>
                <w:bCs/>
                <w:kern w:val="0"/>
                <w:sz w:val="32"/>
                <w:szCs w:val="32"/>
              </w:rPr>
              <w:t>号</w:t>
            </w:r>
          </w:p>
        </w:tc>
        <w:tc>
          <w:tcPr>
            <w:tcW w:w="15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方正仿宋简体"/>
                <w:b/>
                <w:bCs/>
                <w:kern w:val="0"/>
                <w:sz w:val="32"/>
                <w:szCs w:val="32"/>
              </w:rPr>
              <w:t>单  位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方正仿宋简体"/>
                <w:b/>
                <w:bCs/>
                <w:kern w:val="0"/>
                <w:sz w:val="32"/>
                <w:szCs w:val="32"/>
              </w:rPr>
              <w:t>名  额</w:t>
            </w:r>
          </w:p>
        </w:tc>
        <w:tc>
          <w:tcPr>
            <w:tcW w:w="17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方正仿宋简体"/>
                <w:b/>
                <w:bCs/>
                <w:kern w:val="0"/>
                <w:sz w:val="32"/>
                <w:szCs w:val="32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师范学院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+1</w:t>
            </w:r>
          </w:p>
        </w:tc>
        <w:tc>
          <w:tcPr>
            <w:tcW w:w="1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  <w:lang w:val="en-US" w:eastAsia="zh-CN"/>
              </w:rPr>
              <w:t>五四红旗团委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政法学院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+1</w:t>
            </w:r>
          </w:p>
        </w:tc>
        <w:tc>
          <w:tcPr>
            <w:tcW w:w="1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  <w:lang w:val="en-US" w:eastAsia="zh-CN"/>
              </w:rPr>
              <w:t>五四红旗团委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体育学院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文艺学院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外语学院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生科学院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化工学院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+1</w:t>
            </w:r>
          </w:p>
        </w:tc>
        <w:tc>
          <w:tcPr>
            <w:tcW w:w="1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eastAsia="方正仿宋简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  <w:lang w:val="en-US" w:eastAsia="zh-CN"/>
              </w:rPr>
              <w:t>五四红旗团委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信息学院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水建学院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机电学院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+1</w:t>
            </w:r>
          </w:p>
        </w:tc>
        <w:tc>
          <w:tcPr>
            <w:tcW w:w="1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  <w:lang w:val="en-US" w:eastAsia="zh-CN"/>
              </w:rPr>
              <w:t>五四红旗团委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食品学院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农学院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+1</w:t>
            </w:r>
          </w:p>
        </w:tc>
        <w:tc>
          <w:tcPr>
            <w:tcW w:w="1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  <w:lang w:val="en-US" w:eastAsia="zh-CN"/>
              </w:rPr>
              <w:t>五四红旗团委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13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动科学院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14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eastAsia="方正仿宋简体"/>
                <w:kern w:val="0"/>
                <w:sz w:val="32"/>
                <w:szCs w:val="32"/>
                <w:lang w:eastAsia="zh-CN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医学院</w:t>
            </w:r>
            <w:r>
              <w:rPr>
                <w:rFonts w:hint="eastAsia" w:eastAsia="方正仿宋简体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eastAsia="方正仿宋简体"/>
                <w:kern w:val="0"/>
                <w:sz w:val="32"/>
                <w:szCs w:val="32"/>
                <w:lang w:val="en-US" w:eastAsia="zh-CN"/>
              </w:rPr>
              <w:t>含分院</w:t>
            </w:r>
            <w:r>
              <w:rPr>
                <w:rFonts w:hint="eastAsia" w:eastAsia="方正仿宋简体"/>
                <w:kern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+1</w:t>
            </w:r>
          </w:p>
        </w:tc>
        <w:tc>
          <w:tcPr>
            <w:tcW w:w="1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  <w:lang w:val="en-US" w:eastAsia="zh-CN"/>
              </w:rPr>
              <w:t>五四红旗团委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15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药学院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16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经管学院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+1</w:t>
            </w:r>
          </w:p>
        </w:tc>
        <w:tc>
          <w:tcPr>
            <w:tcW w:w="1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  <w:lang w:val="en-US" w:eastAsia="zh-CN"/>
              </w:rPr>
              <w:t>五四红旗团委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理学院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护士学校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竞技体校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马克思主义学院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eastAsia="方正仿宋简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  <w:lang w:val="en-US" w:eastAsia="zh-CN"/>
              </w:rPr>
              <w:t>研究生支教团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1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eastAsia="方正仿宋简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 w:val="32"/>
                <w:szCs w:val="32"/>
                <w:lang w:val="en-US" w:eastAsia="zh-CN"/>
              </w:rPr>
              <w:t>校团委、校学生会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10</w:t>
            </w:r>
          </w:p>
        </w:tc>
        <w:tc>
          <w:tcPr>
            <w:tcW w:w="1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2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center"/>
              <w:rPr>
                <w:rFonts w:eastAsia="方正仿宋简体"/>
                <w:kern w:val="0"/>
                <w:sz w:val="32"/>
                <w:szCs w:val="32"/>
              </w:rPr>
            </w:pPr>
            <w:r>
              <w:rPr>
                <w:rFonts w:eastAsia="方正仿宋简体"/>
                <w:kern w:val="0"/>
                <w:sz w:val="32"/>
                <w:szCs w:val="32"/>
              </w:rPr>
              <w:t>合计</w:t>
            </w:r>
          </w:p>
        </w:tc>
        <w:tc>
          <w:tcPr>
            <w:tcW w:w="10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100</w:t>
            </w:r>
          </w:p>
        </w:tc>
        <w:tc>
          <w:tcPr>
            <w:tcW w:w="1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eastAsia="方正仿宋简体"/>
                <w:kern w:val="0"/>
                <w:sz w:val="32"/>
                <w:szCs w:val="32"/>
              </w:rPr>
            </w:pPr>
          </w:p>
        </w:tc>
      </w:tr>
    </w:tbl>
    <w:p>
      <w:pPr>
        <w:tabs>
          <w:tab w:val="left" w:pos="5283"/>
        </w:tabs>
        <w:spacing w:line="600" w:lineRule="exac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hint="eastAsia" w:ascii="Times New Roman" w:hAnsi="Times New Roman" w:eastAsia="方正仿宋简体" w:cs="方正仿宋简体"/>
          <w:color w:val="000000"/>
          <w:kern w:val="0"/>
          <w:sz w:val="28"/>
          <w:szCs w:val="28"/>
          <w:lang w:val="en-US" w:eastAsia="zh-CN" w:bidi="ar-SA"/>
        </w:rPr>
        <w:t>附件</w:t>
      </w:r>
      <w:r>
        <w:rPr>
          <w:rFonts w:hint="default" w:ascii="Times New Roman" w:hAnsi="Times New Roman" w:eastAsia="方正仿宋简体" w:cs="方正仿宋简体"/>
          <w:color w:val="000000"/>
          <w:kern w:val="0"/>
          <w:sz w:val="28"/>
          <w:szCs w:val="28"/>
          <w:lang w:val="en-US" w:eastAsia="zh-CN" w:bidi="ar-SA"/>
        </w:rPr>
        <w:t>2：</w:t>
      </w:r>
    </w:p>
    <w:p>
      <w:pPr>
        <w:spacing w:after="156" w:afterLines="50" w:line="500" w:lineRule="exact"/>
        <w:jc w:val="center"/>
        <w:rPr>
          <w:rFonts w:hint="eastAsia" w:eastAsia="方正大标宋简体"/>
          <w:color w:val="000000"/>
          <w:sz w:val="44"/>
          <w:szCs w:val="44"/>
        </w:rPr>
      </w:pPr>
      <w:r>
        <w:rPr>
          <w:rFonts w:hint="eastAsia" w:eastAsia="方正大标宋简体"/>
          <w:color w:val="000000"/>
          <w:sz w:val="44"/>
          <w:szCs w:val="44"/>
        </w:rPr>
        <w:t>石河子大学“青年马克思主义者培养工程”</w:t>
      </w:r>
    </w:p>
    <w:p>
      <w:pPr>
        <w:spacing w:after="156" w:afterLines="50" w:line="500" w:lineRule="exact"/>
        <w:jc w:val="center"/>
        <w:rPr>
          <w:rFonts w:hint="eastAsia" w:eastAsia="方正大标宋简体"/>
          <w:color w:val="00000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大标宋简体" w:cs="Times New Roman"/>
          <w:color w:val="000000"/>
          <w:sz w:val="44"/>
          <w:szCs w:val="44"/>
          <w:lang w:val="en-US" w:eastAsia="zh-CN"/>
        </w:rPr>
        <w:t>1</w:t>
      </w:r>
      <w:r>
        <w:rPr>
          <w:rFonts w:hint="default" w:eastAsia="方正大标宋简体"/>
          <w:color w:val="000000"/>
          <w:sz w:val="44"/>
          <w:szCs w:val="44"/>
        </w:rPr>
        <w:t>年</w:t>
      </w:r>
      <w:r>
        <w:rPr>
          <w:rFonts w:hint="eastAsia" w:eastAsia="方正大标宋简体"/>
          <w:color w:val="000000"/>
          <w:sz w:val="44"/>
          <w:szCs w:val="44"/>
        </w:rPr>
        <w:t>主体培训班学员登记表</w:t>
      </w:r>
    </w:p>
    <w:p>
      <w:pPr>
        <w:spacing w:after="156" w:afterLines="50" w:line="500" w:lineRule="exact"/>
        <w:jc w:val="center"/>
        <w:rPr>
          <w:rFonts w:hint="eastAsia" w:eastAsia="方正大标宋简体"/>
          <w:color w:val="000000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54"/>
        <w:gridCol w:w="1834"/>
        <w:gridCol w:w="1846"/>
        <w:gridCol w:w="1652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姓    名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简体"/>
                <w:sz w:val="32"/>
                <w:szCs w:val="32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性    别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简体"/>
                <w:sz w:val="32"/>
                <w:szCs w:val="32"/>
              </w:rPr>
            </w:pPr>
          </w:p>
        </w:tc>
        <w:tc>
          <w:tcPr>
            <w:tcW w:w="1666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民    族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简体"/>
                <w:sz w:val="32"/>
                <w:szCs w:val="32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出生年月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简体"/>
                <w:sz w:val="32"/>
                <w:szCs w:val="32"/>
              </w:rPr>
            </w:pPr>
          </w:p>
        </w:tc>
        <w:tc>
          <w:tcPr>
            <w:tcW w:w="166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政治面貌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简体"/>
                <w:sz w:val="32"/>
                <w:szCs w:val="32"/>
              </w:rPr>
            </w:pPr>
          </w:p>
        </w:tc>
        <w:tc>
          <w:tcPr>
            <w:tcW w:w="184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籍    贯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简体"/>
                <w:sz w:val="32"/>
                <w:szCs w:val="32"/>
              </w:rPr>
            </w:pPr>
          </w:p>
        </w:tc>
        <w:tc>
          <w:tcPr>
            <w:tcW w:w="166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学院专业</w:t>
            </w:r>
          </w:p>
        </w:tc>
        <w:tc>
          <w:tcPr>
            <w:tcW w:w="533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简体"/>
                <w:sz w:val="32"/>
                <w:szCs w:val="32"/>
              </w:rPr>
            </w:pPr>
          </w:p>
        </w:tc>
        <w:tc>
          <w:tcPr>
            <w:tcW w:w="166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个人特长</w:t>
            </w:r>
          </w:p>
        </w:tc>
        <w:tc>
          <w:tcPr>
            <w:tcW w:w="6998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exac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个</w:t>
            </w:r>
          </w:p>
          <w:p>
            <w:pPr>
              <w:spacing w:line="500" w:lineRule="exact"/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简</w:t>
            </w:r>
          </w:p>
          <w:p>
            <w:pPr>
              <w:spacing w:line="500" w:lineRule="exact"/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历</w:t>
            </w:r>
          </w:p>
        </w:tc>
        <w:tc>
          <w:tcPr>
            <w:tcW w:w="795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eastAsia="方正仿宋简体"/>
                <w:sz w:val="24"/>
              </w:rPr>
            </w:pPr>
          </w:p>
          <w:p>
            <w:pPr>
              <w:spacing w:line="500" w:lineRule="exact"/>
              <w:rPr>
                <w:rFonts w:hint="eastAsia" w:eastAsia="方正仿宋简体"/>
                <w:sz w:val="24"/>
              </w:rPr>
            </w:pPr>
          </w:p>
          <w:p>
            <w:pPr>
              <w:spacing w:line="500" w:lineRule="exact"/>
              <w:rPr>
                <w:rFonts w:hint="eastAsia" w:eastAsia="方正仿宋简体"/>
                <w:sz w:val="24"/>
              </w:rPr>
            </w:pPr>
          </w:p>
          <w:p>
            <w:pPr>
              <w:spacing w:line="500" w:lineRule="exact"/>
              <w:rPr>
                <w:rFonts w:hint="eastAsia" w:eastAsia="方正仿宋简体"/>
                <w:sz w:val="24"/>
              </w:rPr>
            </w:pPr>
          </w:p>
          <w:p>
            <w:pPr>
              <w:spacing w:line="500" w:lineRule="exact"/>
              <w:rPr>
                <w:rFonts w:hint="eastAsia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exac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奖</w:t>
            </w:r>
          </w:p>
          <w:p>
            <w:pPr>
              <w:spacing w:line="500" w:lineRule="exact"/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惩</w:t>
            </w:r>
          </w:p>
          <w:p>
            <w:pPr>
              <w:spacing w:line="500" w:lineRule="exact"/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情</w:t>
            </w:r>
          </w:p>
          <w:p>
            <w:pPr>
              <w:spacing w:line="500" w:lineRule="exact"/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况</w:t>
            </w:r>
          </w:p>
        </w:tc>
        <w:tc>
          <w:tcPr>
            <w:tcW w:w="7952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eastAsia="方正仿宋简体"/>
                <w:sz w:val="24"/>
              </w:rPr>
            </w:pPr>
          </w:p>
          <w:p>
            <w:pPr>
              <w:spacing w:line="500" w:lineRule="exact"/>
              <w:rPr>
                <w:rFonts w:hint="eastAsia" w:eastAsia="方正仿宋简体"/>
                <w:sz w:val="24"/>
              </w:rPr>
            </w:pPr>
          </w:p>
          <w:p>
            <w:pPr>
              <w:spacing w:line="500" w:lineRule="exact"/>
              <w:rPr>
                <w:rFonts w:hint="eastAsia" w:eastAsia="方正仿宋简体"/>
                <w:sz w:val="24"/>
              </w:rPr>
            </w:pPr>
          </w:p>
          <w:p>
            <w:pPr>
              <w:spacing w:line="500" w:lineRule="exact"/>
              <w:rPr>
                <w:rFonts w:hint="eastAsia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exact"/>
          <w:jc w:val="center"/>
        </w:trPr>
        <w:tc>
          <w:tcPr>
            <w:tcW w:w="8687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推荐单位意见：</w:t>
            </w:r>
          </w:p>
          <w:p>
            <w:pPr>
              <w:spacing w:line="500" w:lineRule="exact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 xml:space="preserve">                                签章：</w:t>
            </w:r>
          </w:p>
          <w:p>
            <w:pPr>
              <w:spacing w:line="500" w:lineRule="exact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8687" w:type="dxa"/>
            <w:gridSpan w:val="6"/>
            <w:noWrap w:val="0"/>
            <w:vAlign w:val="center"/>
          </w:tcPr>
          <w:p>
            <w:pPr>
              <w:spacing w:line="500" w:lineRule="exact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校团委意见：</w:t>
            </w:r>
          </w:p>
          <w:p>
            <w:pPr>
              <w:spacing w:line="500" w:lineRule="exact"/>
              <w:ind w:firstLine="4960" w:firstLineChars="1550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>（盖章）</w:t>
            </w:r>
          </w:p>
          <w:p>
            <w:pPr>
              <w:spacing w:after="156" w:afterLines="50" w:line="500" w:lineRule="exact"/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eastAsia="方正仿宋简体"/>
                <w:sz w:val="32"/>
                <w:szCs w:val="32"/>
              </w:rPr>
              <w:t xml:space="preserve">                                     年  月  日</w:t>
            </w:r>
          </w:p>
        </w:tc>
      </w:tr>
    </w:tbl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br w:type="page"/>
      </w:r>
    </w:p>
    <w:p>
      <w:pPr>
        <w:spacing w:line="600" w:lineRule="exact"/>
        <w:rPr>
          <w:rFonts w:hint="eastAsia" w:eastAsia="黑体"/>
          <w:sz w:val="32"/>
          <w:szCs w:val="32"/>
        </w:rPr>
        <w:sectPr>
          <w:pgSz w:w="11907" w:h="16840"/>
          <w:pgMar w:top="1701" w:right="1418" w:bottom="1701" w:left="1418" w:header="851" w:footer="1247" w:gutter="0"/>
          <w:pgNumType w:fmt="numberInDash"/>
          <w:cols w:space="720" w:num="1"/>
          <w:docGrid w:type="linesAndChars" w:linePitch="312" w:charSpace="0"/>
        </w:sectPr>
      </w:pPr>
    </w:p>
    <w:p>
      <w:pPr>
        <w:tabs>
          <w:tab w:val="left" w:pos="5283"/>
        </w:tabs>
        <w:spacing w:line="600" w:lineRule="exact"/>
        <w:rPr>
          <w:rFonts w:hint="eastAsia" w:ascii="Times New Roman" w:hAnsi="Times New Roman" w:eastAsia="方正仿宋简体" w:cs="方正仿宋简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方正仿宋简体" w:cs="方正仿宋简体"/>
          <w:color w:val="000000"/>
          <w:kern w:val="0"/>
          <w:sz w:val="28"/>
          <w:szCs w:val="28"/>
          <w:lang w:val="en-US" w:eastAsia="zh-CN" w:bidi="ar-SA"/>
        </w:rPr>
        <w:t>附件3：</w:t>
      </w:r>
    </w:p>
    <w:p>
      <w:pPr>
        <w:spacing w:after="156" w:afterLines="50" w:line="500" w:lineRule="exact"/>
        <w:jc w:val="center"/>
        <w:rPr>
          <w:rFonts w:hint="eastAsia" w:eastAsia="方正大标宋简体"/>
          <w:color w:val="000000"/>
          <w:sz w:val="44"/>
          <w:szCs w:val="44"/>
        </w:rPr>
      </w:pPr>
      <w:r>
        <w:rPr>
          <w:rFonts w:hint="eastAsia" w:eastAsia="方正大标宋简体"/>
          <w:color w:val="000000"/>
          <w:sz w:val="44"/>
          <w:szCs w:val="44"/>
        </w:rPr>
        <w:t>石河子大学“青年马克思主义者培养工程”</w:t>
      </w:r>
    </w:p>
    <w:p>
      <w:pPr>
        <w:spacing w:after="156" w:afterLines="50" w:line="500" w:lineRule="exact"/>
        <w:jc w:val="center"/>
        <w:rPr>
          <w:rFonts w:hint="eastAsia" w:eastAsia="方正大标宋简体"/>
          <w:color w:val="00000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大标宋简体" w:cs="Times New Roman"/>
          <w:color w:val="000000"/>
          <w:sz w:val="44"/>
          <w:szCs w:val="44"/>
          <w:lang w:val="en-US" w:eastAsia="zh-CN"/>
        </w:rPr>
        <w:t>1</w:t>
      </w:r>
      <w:r>
        <w:rPr>
          <w:rFonts w:hint="eastAsia" w:eastAsia="方正大标宋简体"/>
          <w:color w:val="000000"/>
          <w:sz w:val="44"/>
          <w:szCs w:val="44"/>
        </w:rPr>
        <w:t>年主体培训班学员汇总表</w:t>
      </w:r>
    </w:p>
    <w:p>
      <w:pPr>
        <w:ind w:firstLine="310" w:firstLineChars="100"/>
        <w:rPr>
          <w:rStyle w:val="8"/>
          <w:rFonts w:hint="eastAsia" w:eastAsia="方正仿宋简体"/>
          <w:spacing w:val="-5"/>
          <w:sz w:val="32"/>
          <w:szCs w:val="32"/>
        </w:rPr>
      </w:pPr>
      <w:r>
        <w:rPr>
          <w:rStyle w:val="8"/>
          <w:rFonts w:hint="eastAsia" w:eastAsia="方正仿宋简体"/>
          <w:spacing w:val="-5"/>
          <w:sz w:val="32"/>
          <w:szCs w:val="32"/>
        </w:rPr>
        <w:t>单  位（盖章）：                团委书记签字：              填表日期：</w:t>
      </w:r>
      <w:r>
        <w:rPr>
          <w:rStyle w:val="8"/>
          <w:rFonts w:hint="eastAsia" w:eastAsia="方正仿宋简体"/>
          <w:spacing w:val="-5"/>
          <w:sz w:val="32"/>
          <w:szCs w:val="32"/>
          <w:lang w:val="en-US" w:eastAsia="zh-CN"/>
        </w:rPr>
        <w:t xml:space="preserve">      </w:t>
      </w:r>
      <w:r>
        <w:rPr>
          <w:rStyle w:val="8"/>
          <w:rFonts w:hint="eastAsia" w:eastAsia="方正仿宋简体"/>
          <w:spacing w:val="-5"/>
          <w:sz w:val="32"/>
          <w:szCs w:val="32"/>
        </w:rPr>
        <w:t>年</w:t>
      </w:r>
      <w:r>
        <w:rPr>
          <w:rStyle w:val="8"/>
          <w:rFonts w:hint="eastAsia" w:eastAsia="方正仿宋简体"/>
          <w:spacing w:val="-5"/>
          <w:sz w:val="32"/>
          <w:szCs w:val="32"/>
          <w:lang w:val="en-US" w:eastAsia="zh-CN"/>
        </w:rPr>
        <w:t xml:space="preserve">   </w:t>
      </w:r>
      <w:r>
        <w:rPr>
          <w:rStyle w:val="8"/>
          <w:rFonts w:hint="eastAsia" w:eastAsia="方正仿宋简体"/>
          <w:spacing w:val="-5"/>
          <w:sz w:val="32"/>
          <w:szCs w:val="32"/>
        </w:rPr>
        <w:t>月</w:t>
      </w:r>
      <w:r>
        <w:rPr>
          <w:rStyle w:val="8"/>
          <w:rFonts w:hint="eastAsia" w:eastAsia="方正仿宋简体"/>
          <w:spacing w:val="-5"/>
          <w:sz w:val="32"/>
          <w:szCs w:val="32"/>
          <w:lang w:val="en-US" w:eastAsia="zh-CN"/>
        </w:rPr>
        <w:t xml:space="preserve">   </w:t>
      </w:r>
      <w:r>
        <w:rPr>
          <w:rStyle w:val="8"/>
          <w:rFonts w:hint="eastAsia" w:eastAsia="方正仿宋简体"/>
          <w:spacing w:val="-5"/>
          <w:sz w:val="32"/>
          <w:szCs w:val="32"/>
        </w:rPr>
        <w:t>日</w:t>
      </w:r>
    </w:p>
    <w:tbl>
      <w:tblPr>
        <w:tblStyle w:val="5"/>
        <w:tblW w:w="15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082"/>
        <w:gridCol w:w="1140"/>
        <w:gridCol w:w="1275"/>
        <w:gridCol w:w="1365"/>
        <w:gridCol w:w="1500"/>
        <w:gridCol w:w="1395"/>
        <w:gridCol w:w="2010"/>
        <w:gridCol w:w="1395"/>
        <w:gridCol w:w="1635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方正仿宋简体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方正仿宋简体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性别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方正仿宋简体"/>
                <w:sz w:val="28"/>
                <w:szCs w:val="28"/>
                <w:lang w:val="en-US" w:eastAsia="zh-CN"/>
              </w:rPr>
            </w:pPr>
            <w:r>
              <w:rPr>
                <w:rFonts w:eastAsia="方正仿宋简体"/>
                <w:sz w:val="28"/>
                <w:szCs w:val="28"/>
              </w:rPr>
              <w:t>民族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方正仿宋简体"/>
                <w:sz w:val="28"/>
                <w:szCs w:val="28"/>
                <w:lang w:val="en-US" w:eastAsia="zh-CN"/>
              </w:rPr>
            </w:pPr>
            <w:r>
              <w:rPr>
                <w:rFonts w:eastAsia="方正仿宋简体"/>
                <w:sz w:val="28"/>
                <w:szCs w:val="28"/>
              </w:rPr>
              <w:t>出生年月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方正仿宋简体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sz w:val="28"/>
                <w:szCs w:val="28"/>
              </w:rPr>
              <w:t>政治面貌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职务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eastAsia="方正仿宋简体"/>
                <w:szCs w:val="21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eastAsia="方正仿宋简体"/>
                <w:szCs w:val="21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283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2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eastAsia="方正仿宋简体"/>
                <w:szCs w:val="21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eastAsia="方正仿宋简体"/>
                <w:szCs w:val="21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283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eastAsia="方正仿宋简体"/>
                <w:szCs w:val="21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eastAsia="方正仿宋简体"/>
                <w:szCs w:val="21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283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4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eastAsia="方正仿宋简体"/>
                <w:szCs w:val="21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eastAsia="方正仿宋简体"/>
                <w:szCs w:val="21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283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5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eastAsia="方正仿宋简体"/>
                <w:szCs w:val="21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eastAsia="方正仿宋简体"/>
                <w:szCs w:val="21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283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eastAsia="方正仿宋简体"/>
                <w:szCs w:val="21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rPr>
                <w:rFonts w:eastAsia="方正仿宋简体"/>
                <w:szCs w:val="21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283" w:type="dxa"/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600" w:lineRule="exact"/>
              <w:jc w:val="center"/>
              <w:rPr>
                <w:rFonts w:eastAsia="方正仿宋简体"/>
                <w:szCs w:val="21"/>
              </w:rPr>
            </w:pPr>
          </w:p>
        </w:tc>
      </w:tr>
    </w:tbl>
    <w:p>
      <w:pPr>
        <w:rPr>
          <w:rFonts w:hint="eastAsia" w:ascii="方正仿宋简体" w:hAnsi="方正仿宋简体" w:eastAsia="方正仿宋简体" w:cs="方正仿宋简体"/>
          <w:sz w:val="22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2"/>
          <w:szCs w:val="22"/>
          <w:lang w:val="en-US" w:eastAsia="zh-CN"/>
        </w:rPr>
        <w:t>注：本表可转换为</w:t>
      </w:r>
      <w:r>
        <w:rPr>
          <w:rFonts w:hint="default" w:ascii="Times New Roman" w:hAnsi="Times New Roman" w:eastAsia="方正仿宋简体" w:cs="Times New Roman"/>
          <w:sz w:val="22"/>
          <w:szCs w:val="22"/>
          <w:lang w:val="en-US" w:eastAsia="zh-CN"/>
        </w:rPr>
        <w:t>Excel提</w:t>
      </w:r>
      <w:r>
        <w:rPr>
          <w:rFonts w:hint="eastAsia" w:ascii="方正仿宋简体" w:hAnsi="方正仿宋简体" w:eastAsia="方正仿宋简体" w:cs="方正仿宋简体"/>
          <w:sz w:val="22"/>
          <w:szCs w:val="22"/>
          <w:lang w:val="en-US" w:eastAsia="zh-CN"/>
        </w:rPr>
        <w:t>交</w:t>
      </w:r>
    </w:p>
    <w:sectPr>
      <w:type w:val="continuous"/>
      <w:pgSz w:w="16840" w:h="11907" w:orient="landscape"/>
      <w:pgMar w:top="1417" w:right="1701" w:bottom="1417" w:left="1701" w:header="851" w:footer="1247" w:gutter="0"/>
      <w:pgNumType w:fmt="numberInDash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C5A845D-F604-4FFF-834A-9BCBE6D736C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2537A6D-7AD8-47A5-9941-EB1B1D1EDC8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1F52585-A02B-4BEA-A3F8-C92E3E291E1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F3288A7-0226-4492-AEFE-8E795C3C1E65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5" w:fontKey="{ABD6ACA7-0F3C-4116-AB4E-5B9E15241B08}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6008A6EB-0829-4988-B19C-F0E3F14F1B24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7" w:fontKey="{DA9590A5-56BB-4C78-8768-72868AEE1B59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E6212"/>
    <w:rsid w:val="12655720"/>
    <w:rsid w:val="220A1214"/>
    <w:rsid w:val="25C76548"/>
    <w:rsid w:val="386304D1"/>
    <w:rsid w:val="46BD51EE"/>
    <w:rsid w:val="4C7331EA"/>
    <w:rsid w:val="590B02F5"/>
    <w:rsid w:val="68922763"/>
    <w:rsid w:val="726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content1"/>
    <w:qFormat/>
    <w:uiPriority w:val="0"/>
    <w:rPr>
      <w:color w:val="000000"/>
      <w:sz w:val="20"/>
      <w:szCs w:val="20"/>
      <w:u w:val="none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2020-06-18T08:38:00Z</dcterms:created>
  <dc:creator>小幸运</dc:creator>
  <cp:lastModifiedBy>^twrcow^</cp:lastModifiedBy>
  <cp:lastPrinted>2021-11-21T10:10:00Z</cp:lastPrinted>
  <dcterms:modified xsi:type="dcterms:W3CDTF">2021-11-22T11:26:16Z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7B87B8B4F8BD4231A270A9E55C7FAFE2</vt:lpwstr>
  </property>
</Properties>
</file>